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5BFBB" w14:textId="77777777" w:rsidR="0098631A" w:rsidRDefault="0098631A" w:rsidP="0098631A">
      <w:pPr>
        <w:widowControl/>
        <w:spacing w:after="0" w:line="240" w:lineRule="auto"/>
        <w:jc w:val="center"/>
        <w:rPr>
          <w:rFonts w:asciiTheme="minorHAnsi" w:hAnsiTheme="minorHAnsi" w:cs="Arial"/>
          <w:i/>
          <w:spacing w:val="-1"/>
          <w:sz w:val="20"/>
          <w:szCs w:val="20"/>
          <w:lang w:val="it-IT"/>
        </w:rPr>
      </w:pPr>
    </w:p>
    <w:p w14:paraId="44F9653D" w14:textId="77777777" w:rsidR="0098631A" w:rsidRPr="007551D4" w:rsidRDefault="0098631A" w:rsidP="0098631A">
      <w:pPr>
        <w:widowControl/>
        <w:spacing w:after="0" w:line="240" w:lineRule="auto"/>
        <w:jc w:val="right"/>
        <w:rPr>
          <w:rFonts w:asciiTheme="minorHAnsi" w:hAnsiTheme="minorHAnsi" w:cs="Arial"/>
          <w:b/>
          <w:i/>
          <w:spacing w:val="-1"/>
          <w:sz w:val="24"/>
          <w:szCs w:val="24"/>
          <w:lang w:val="it-IT"/>
        </w:rPr>
      </w:pPr>
      <w:r w:rsidRPr="007551D4">
        <w:rPr>
          <w:rFonts w:asciiTheme="minorHAnsi" w:hAnsiTheme="minorHAnsi" w:cs="Arial"/>
          <w:b/>
          <w:i/>
          <w:spacing w:val="-1"/>
          <w:sz w:val="24"/>
          <w:szCs w:val="24"/>
          <w:lang w:val="it-IT"/>
        </w:rPr>
        <w:t>Allegato 1</w:t>
      </w:r>
      <w:r w:rsidRPr="007551D4">
        <w:rPr>
          <w:rFonts w:asciiTheme="minorHAnsi" w:hAnsiTheme="minorHAnsi" w:cs="Arial"/>
          <w:i/>
          <w:spacing w:val="-1"/>
          <w:sz w:val="24"/>
          <w:szCs w:val="24"/>
          <w:lang w:val="it-IT"/>
        </w:rPr>
        <w:t xml:space="preserve">  </w:t>
      </w:r>
    </w:p>
    <w:p w14:paraId="2EADBC30" w14:textId="77777777" w:rsidR="0098631A" w:rsidRDefault="0098631A" w:rsidP="0098631A">
      <w:pPr>
        <w:widowControl/>
        <w:spacing w:after="0" w:line="240" w:lineRule="auto"/>
        <w:jc w:val="center"/>
        <w:rPr>
          <w:rFonts w:asciiTheme="minorHAnsi" w:hAnsiTheme="minorHAnsi" w:cs="Arial"/>
          <w:i/>
          <w:spacing w:val="-1"/>
          <w:lang w:val="it-IT"/>
        </w:rPr>
      </w:pPr>
    </w:p>
    <w:p w14:paraId="17CEC0A2" w14:textId="5788B2C7" w:rsidR="0098631A" w:rsidRPr="0098631A" w:rsidRDefault="00E80B38" w:rsidP="0098631A">
      <w:pPr>
        <w:spacing w:before="35" w:after="0" w:line="240" w:lineRule="auto"/>
        <w:ind w:right="50"/>
        <w:jc w:val="center"/>
        <w:rPr>
          <w:rFonts w:asciiTheme="minorHAnsi" w:hAnsiTheme="minorHAnsi" w:cs="Arial"/>
          <w:b/>
          <w:bCs/>
          <w:spacing w:val="2"/>
          <w:lang w:val="it-IT"/>
        </w:rPr>
      </w:pPr>
      <w:r w:rsidRPr="00E80B38">
        <w:rPr>
          <w:rFonts w:asciiTheme="minorHAnsi" w:hAnsiTheme="minorHAnsi" w:cs="Arial"/>
          <w:i/>
          <w:spacing w:val="-1"/>
          <w:lang w:val="it-IT"/>
        </w:rPr>
        <w:t>Avviso n.7 2023 “Costituzione Catalogo Regionale dell’Offerta Formativa e correlata realizzazione di percorsi formativi di qualificazione mirati al rafforzamento dell’occupabilità in Sicilia”</w:t>
      </w:r>
    </w:p>
    <w:p w14:paraId="71C0CA49" w14:textId="77777777" w:rsidR="0098631A" w:rsidRPr="0098631A" w:rsidRDefault="0098631A" w:rsidP="0098631A">
      <w:pPr>
        <w:widowControl/>
        <w:spacing w:after="0"/>
        <w:jc w:val="center"/>
        <w:rPr>
          <w:rFonts w:asciiTheme="minorHAnsi" w:hAnsiTheme="minorHAnsi" w:cs="Arial"/>
          <w:spacing w:val="-1"/>
          <w:sz w:val="20"/>
          <w:szCs w:val="20"/>
          <w:lang w:val="it-IT"/>
        </w:rPr>
      </w:pPr>
    </w:p>
    <w:p w14:paraId="58F8F79D" w14:textId="55D8DBBF" w:rsidR="0098631A" w:rsidRPr="007C7763" w:rsidRDefault="00DF53BC" w:rsidP="00E80B38">
      <w:pPr>
        <w:widowControl/>
        <w:spacing w:after="0" w:line="240" w:lineRule="auto"/>
        <w:jc w:val="right"/>
        <w:rPr>
          <w:rFonts w:asciiTheme="minorHAnsi" w:hAnsiTheme="minorHAnsi" w:cs="Arial"/>
          <w:b/>
          <w:i/>
          <w:spacing w:val="-1"/>
          <w:sz w:val="20"/>
          <w:szCs w:val="20"/>
          <w:lang w:val="it-IT"/>
        </w:rPr>
      </w:pPr>
      <w:r>
        <w:rPr>
          <w:rFonts w:asciiTheme="minorHAnsi" w:hAnsiTheme="minorHAnsi" w:cs="Arial"/>
          <w:b/>
          <w:i/>
          <w:spacing w:val="-1"/>
          <w:sz w:val="20"/>
          <w:szCs w:val="20"/>
          <w:lang w:val="it-IT"/>
        </w:rPr>
        <w:t xml:space="preserve">All’Ente </w:t>
      </w:r>
      <w:r>
        <w:rPr>
          <w:rFonts w:asciiTheme="minorHAnsi" w:hAnsiTheme="minorHAnsi" w:cs="Arial"/>
          <w:b/>
          <w:i/>
          <w:spacing w:val="-1"/>
          <w:sz w:val="20"/>
          <w:szCs w:val="20"/>
          <w:lang w:val="it-IT"/>
        </w:rPr>
        <w:tab/>
      </w:r>
      <w:r w:rsidR="00E80B38">
        <w:rPr>
          <w:rFonts w:asciiTheme="minorHAnsi" w:hAnsiTheme="minorHAnsi" w:cs="Arial"/>
          <w:b/>
          <w:i/>
          <w:spacing w:val="-1"/>
          <w:sz w:val="20"/>
          <w:szCs w:val="20"/>
          <w:lang w:val="it-IT"/>
        </w:rPr>
        <w:t>MEDIALI IMPRES</w:t>
      </w:r>
      <w:r w:rsidR="00484ED7">
        <w:rPr>
          <w:rFonts w:asciiTheme="minorHAnsi" w:hAnsiTheme="minorHAnsi" w:cs="Arial"/>
          <w:b/>
          <w:i/>
          <w:spacing w:val="-1"/>
          <w:sz w:val="20"/>
          <w:szCs w:val="20"/>
          <w:lang w:val="it-IT"/>
        </w:rPr>
        <w:t>A</w:t>
      </w:r>
      <w:r w:rsidR="00E80B38">
        <w:rPr>
          <w:rFonts w:asciiTheme="minorHAnsi" w:hAnsiTheme="minorHAnsi" w:cs="Arial"/>
          <w:b/>
          <w:i/>
          <w:spacing w:val="-1"/>
          <w:sz w:val="20"/>
          <w:szCs w:val="20"/>
          <w:lang w:val="it-IT"/>
        </w:rPr>
        <w:t xml:space="preserve"> SOCIALE S.R.L.</w:t>
      </w:r>
    </w:p>
    <w:p w14:paraId="62401A4D" w14:textId="77777777" w:rsidR="0098631A" w:rsidRPr="0098631A" w:rsidRDefault="0098631A" w:rsidP="0098631A">
      <w:pPr>
        <w:widowControl/>
        <w:spacing w:after="0" w:line="240" w:lineRule="auto"/>
        <w:jc w:val="right"/>
        <w:rPr>
          <w:rFonts w:asciiTheme="minorHAnsi" w:hAnsiTheme="minorHAnsi" w:cs="Arial"/>
          <w:i/>
          <w:spacing w:val="-1"/>
          <w:sz w:val="20"/>
          <w:szCs w:val="20"/>
          <w:lang w:val="it-IT"/>
        </w:rPr>
      </w:pPr>
      <w:r w:rsidRPr="0098631A">
        <w:rPr>
          <w:rFonts w:asciiTheme="minorHAnsi" w:hAnsiTheme="minorHAnsi" w:cs="Arial"/>
          <w:i/>
          <w:spacing w:val="-1"/>
          <w:sz w:val="20"/>
          <w:szCs w:val="20"/>
          <w:lang w:val="it-IT"/>
        </w:rPr>
        <w:t xml:space="preserve">Via </w:t>
      </w:r>
      <w:r w:rsidR="00DF53BC">
        <w:rPr>
          <w:rFonts w:asciiTheme="minorHAnsi" w:hAnsiTheme="minorHAnsi" w:cs="Arial"/>
          <w:i/>
          <w:spacing w:val="-1"/>
          <w:sz w:val="20"/>
          <w:szCs w:val="20"/>
          <w:lang w:val="it-IT"/>
        </w:rPr>
        <w:t>Castellana, 11</w:t>
      </w:r>
      <w:r w:rsidRPr="0098631A">
        <w:rPr>
          <w:rFonts w:asciiTheme="minorHAnsi" w:hAnsiTheme="minorHAnsi" w:cs="Arial"/>
          <w:i/>
          <w:spacing w:val="-1"/>
          <w:sz w:val="20"/>
          <w:szCs w:val="20"/>
          <w:lang w:val="it-IT"/>
        </w:rPr>
        <w:t xml:space="preserve">0 </w:t>
      </w:r>
    </w:p>
    <w:p w14:paraId="503DD4C3" w14:textId="77777777" w:rsidR="0098631A" w:rsidRPr="0098631A" w:rsidRDefault="00DF53BC" w:rsidP="0098631A">
      <w:pPr>
        <w:widowControl/>
        <w:spacing w:after="0" w:line="240" w:lineRule="auto"/>
        <w:jc w:val="right"/>
        <w:rPr>
          <w:rFonts w:asciiTheme="minorHAnsi" w:hAnsiTheme="minorHAnsi" w:cs="Arial"/>
          <w:i/>
          <w:spacing w:val="-1"/>
          <w:sz w:val="20"/>
          <w:szCs w:val="20"/>
          <w:lang w:val="it-IT"/>
        </w:rPr>
      </w:pPr>
      <w:r>
        <w:rPr>
          <w:rFonts w:asciiTheme="minorHAnsi" w:hAnsiTheme="minorHAnsi" w:cs="Arial"/>
          <w:i/>
          <w:spacing w:val="-1"/>
          <w:sz w:val="20"/>
          <w:szCs w:val="20"/>
          <w:lang w:val="it-IT"/>
        </w:rPr>
        <w:t>90135</w:t>
      </w:r>
      <w:r w:rsidR="0098631A" w:rsidRPr="0098631A">
        <w:rPr>
          <w:rFonts w:asciiTheme="minorHAnsi" w:hAnsiTheme="minorHAnsi" w:cs="Arial"/>
          <w:i/>
          <w:spacing w:val="-1"/>
          <w:sz w:val="20"/>
          <w:szCs w:val="20"/>
          <w:lang w:val="it-IT"/>
        </w:rPr>
        <w:t xml:space="preserve"> </w:t>
      </w:r>
      <w:r>
        <w:rPr>
          <w:rFonts w:asciiTheme="minorHAnsi" w:hAnsiTheme="minorHAnsi" w:cs="Arial"/>
          <w:i/>
          <w:spacing w:val="-1"/>
          <w:sz w:val="20"/>
          <w:szCs w:val="20"/>
          <w:lang w:val="it-IT"/>
        </w:rPr>
        <w:t>Palermo</w:t>
      </w:r>
      <w:r w:rsidR="0098631A" w:rsidRPr="0098631A">
        <w:rPr>
          <w:rFonts w:asciiTheme="minorHAnsi" w:hAnsiTheme="minorHAnsi" w:cs="Arial"/>
          <w:i/>
          <w:spacing w:val="-1"/>
          <w:sz w:val="20"/>
          <w:szCs w:val="20"/>
          <w:lang w:val="it-IT"/>
        </w:rPr>
        <w:t xml:space="preserve"> </w:t>
      </w:r>
    </w:p>
    <w:p w14:paraId="6F18200B" w14:textId="7FC138E0" w:rsidR="0098631A" w:rsidRPr="0098631A" w:rsidRDefault="0098631A" w:rsidP="0098631A">
      <w:pPr>
        <w:spacing w:after="0" w:line="240" w:lineRule="auto"/>
        <w:jc w:val="right"/>
        <w:rPr>
          <w:rFonts w:asciiTheme="minorHAnsi" w:hAnsiTheme="minorHAnsi" w:cs="Arial"/>
          <w:i/>
          <w:sz w:val="20"/>
          <w:szCs w:val="20"/>
          <w:lang w:val="it-IT"/>
        </w:rPr>
      </w:pPr>
      <w:r w:rsidRPr="0098631A">
        <w:rPr>
          <w:rFonts w:asciiTheme="minorHAnsi" w:hAnsiTheme="minorHAnsi" w:cs="Arial"/>
          <w:i/>
          <w:spacing w:val="-1"/>
          <w:sz w:val="20"/>
          <w:szCs w:val="20"/>
          <w:lang w:val="it-IT"/>
        </w:rPr>
        <w:t xml:space="preserve">Posta Elettronica Certificata </w:t>
      </w:r>
      <w:hyperlink r:id="rId8" w:history="1">
        <w:r w:rsidR="00E80B38" w:rsidRPr="00E42805">
          <w:rPr>
            <w:rStyle w:val="Collegamentoipertestuale"/>
          </w:rPr>
          <w:t>mediali</w:t>
        </w:r>
        <w:r w:rsidR="00E80B38" w:rsidRPr="00E42805">
          <w:rPr>
            <w:rStyle w:val="Collegamentoipertestuale"/>
            <w:rFonts w:asciiTheme="minorHAnsi" w:hAnsiTheme="minorHAnsi" w:cs="Arial"/>
            <w:i/>
            <w:spacing w:val="-1"/>
            <w:sz w:val="20"/>
            <w:szCs w:val="20"/>
            <w:lang w:val="it-IT"/>
          </w:rPr>
          <w:t>@pec.it</w:t>
        </w:r>
      </w:hyperlink>
    </w:p>
    <w:p w14:paraId="0B9232B8" w14:textId="77777777" w:rsidR="0098631A" w:rsidRPr="0098631A" w:rsidRDefault="0098631A" w:rsidP="0098631A">
      <w:pPr>
        <w:spacing w:after="0" w:line="240" w:lineRule="auto"/>
        <w:ind w:right="795"/>
        <w:jc w:val="center"/>
        <w:rPr>
          <w:rFonts w:asciiTheme="minorHAnsi" w:hAnsiTheme="minorHAnsi" w:cs="Arial"/>
          <w:b/>
          <w:bCs/>
          <w:spacing w:val="1"/>
          <w:sz w:val="20"/>
          <w:szCs w:val="20"/>
          <w:lang w:val="it-IT"/>
        </w:rPr>
      </w:pPr>
    </w:p>
    <w:p w14:paraId="02B085E7" w14:textId="77777777" w:rsidR="007C7763" w:rsidRDefault="007C7763" w:rsidP="007C7763">
      <w:pPr>
        <w:pStyle w:val="Nessunaspaziatura"/>
        <w:jc w:val="center"/>
        <w:rPr>
          <w:b/>
          <w:spacing w:val="-1"/>
          <w:lang w:val="it-IT"/>
        </w:rPr>
      </w:pPr>
    </w:p>
    <w:p w14:paraId="145CCF58" w14:textId="77777777" w:rsidR="008D6933" w:rsidRDefault="008D6933" w:rsidP="007C7763">
      <w:pPr>
        <w:pStyle w:val="Nessunaspaziatura"/>
        <w:jc w:val="center"/>
        <w:rPr>
          <w:b/>
          <w:spacing w:val="-1"/>
          <w:lang w:val="it-IT"/>
        </w:rPr>
      </w:pPr>
    </w:p>
    <w:p w14:paraId="490DA637" w14:textId="77777777" w:rsidR="007C7763" w:rsidRPr="007C7763" w:rsidRDefault="0098631A" w:rsidP="007C7763">
      <w:pPr>
        <w:pStyle w:val="Nessunaspaziatura"/>
        <w:jc w:val="center"/>
        <w:rPr>
          <w:b/>
          <w:spacing w:val="-2"/>
          <w:lang w:val="it-IT"/>
        </w:rPr>
      </w:pPr>
      <w:r w:rsidRPr="007C7763">
        <w:rPr>
          <w:b/>
          <w:spacing w:val="-1"/>
          <w:lang w:val="it-IT"/>
        </w:rPr>
        <w:t>D</w:t>
      </w:r>
      <w:r w:rsidRPr="007C7763">
        <w:rPr>
          <w:b/>
          <w:lang w:val="it-IT"/>
        </w:rPr>
        <w:t>OMAN</w:t>
      </w:r>
      <w:r w:rsidRPr="007C7763">
        <w:rPr>
          <w:b/>
          <w:spacing w:val="-1"/>
          <w:lang w:val="it-IT"/>
        </w:rPr>
        <w:t>D</w:t>
      </w:r>
      <w:r w:rsidRPr="007C7763">
        <w:rPr>
          <w:b/>
          <w:lang w:val="it-IT"/>
        </w:rPr>
        <w:t>A</w:t>
      </w:r>
      <w:r w:rsidRPr="007C7763">
        <w:rPr>
          <w:b/>
          <w:spacing w:val="-11"/>
          <w:lang w:val="it-IT"/>
        </w:rPr>
        <w:t xml:space="preserve"> </w:t>
      </w:r>
      <w:r w:rsidRPr="007C7763">
        <w:rPr>
          <w:b/>
          <w:spacing w:val="-1"/>
          <w:lang w:val="it-IT"/>
        </w:rPr>
        <w:t>D</w:t>
      </w:r>
      <w:r w:rsidRPr="007C7763">
        <w:rPr>
          <w:b/>
          <w:lang w:val="it-IT"/>
        </w:rPr>
        <w:t>I</w:t>
      </w:r>
      <w:r w:rsidRPr="007C7763">
        <w:rPr>
          <w:b/>
          <w:spacing w:val="-1"/>
          <w:lang w:val="it-IT"/>
        </w:rPr>
        <w:t xml:space="preserve"> C</w:t>
      </w:r>
      <w:r w:rsidRPr="007C7763">
        <w:rPr>
          <w:b/>
          <w:lang w:val="it-IT"/>
        </w:rPr>
        <w:t>A</w:t>
      </w:r>
      <w:r w:rsidRPr="007C7763">
        <w:rPr>
          <w:b/>
          <w:spacing w:val="1"/>
          <w:lang w:val="it-IT"/>
        </w:rPr>
        <w:t>N</w:t>
      </w:r>
      <w:r w:rsidRPr="007C7763">
        <w:rPr>
          <w:b/>
          <w:spacing w:val="-1"/>
          <w:lang w:val="it-IT"/>
        </w:rPr>
        <w:t>D</w:t>
      </w:r>
      <w:r w:rsidRPr="007C7763">
        <w:rPr>
          <w:b/>
          <w:lang w:val="it-IT"/>
        </w:rPr>
        <w:t>I</w:t>
      </w:r>
      <w:r w:rsidRPr="007C7763">
        <w:rPr>
          <w:b/>
          <w:spacing w:val="1"/>
          <w:lang w:val="it-IT"/>
        </w:rPr>
        <w:t>D</w:t>
      </w:r>
      <w:r w:rsidRPr="007C7763">
        <w:rPr>
          <w:b/>
          <w:lang w:val="it-IT"/>
        </w:rPr>
        <w:t>AT</w:t>
      </w:r>
      <w:r w:rsidRPr="007C7763">
        <w:rPr>
          <w:b/>
          <w:spacing w:val="-1"/>
          <w:lang w:val="it-IT"/>
        </w:rPr>
        <w:t>UR</w:t>
      </w:r>
      <w:r w:rsidRPr="007C7763">
        <w:rPr>
          <w:b/>
          <w:lang w:val="it-IT"/>
        </w:rPr>
        <w:t>A</w:t>
      </w:r>
      <w:r w:rsidRPr="007C7763">
        <w:rPr>
          <w:b/>
          <w:spacing w:val="-12"/>
          <w:lang w:val="it-IT"/>
        </w:rPr>
        <w:t xml:space="preserve"> </w:t>
      </w:r>
      <w:r w:rsidRPr="007C7763">
        <w:rPr>
          <w:b/>
          <w:lang w:val="it-IT"/>
        </w:rPr>
        <w:t>PER IL RECLUTAMENTO</w:t>
      </w:r>
      <w:r w:rsidRPr="007C7763">
        <w:rPr>
          <w:b/>
          <w:spacing w:val="-2"/>
          <w:lang w:val="it-IT"/>
        </w:rPr>
        <w:t xml:space="preserve"> DEL PERSONALE</w:t>
      </w:r>
    </w:p>
    <w:p w14:paraId="2BAE67C6" w14:textId="77777777" w:rsidR="0098631A" w:rsidRPr="007C7763" w:rsidRDefault="0098631A" w:rsidP="007C7763">
      <w:pPr>
        <w:pStyle w:val="Nessunaspaziatura"/>
        <w:jc w:val="center"/>
        <w:rPr>
          <w:b/>
          <w:lang w:val="it-IT"/>
        </w:rPr>
      </w:pPr>
      <w:r w:rsidRPr="007C7763">
        <w:rPr>
          <w:b/>
          <w:spacing w:val="-2"/>
          <w:lang w:val="it-IT"/>
        </w:rPr>
        <w:t>DA UTILIZZARE NEL PROGETTO</w:t>
      </w:r>
    </w:p>
    <w:p w14:paraId="5CCFCE9A" w14:textId="77777777" w:rsidR="0098631A" w:rsidRPr="0098631A" w:rsidRDefault="0098631A" w:rsidP="0098631A">
      <w:pPr>
        <w:spacing w:after="0" w:line="240" w:lineRule="auto"/>
        <w:rPr>
          <w:rFonts w:asciiTheme="minorHAnsi" w:hAnsiTheme="minorHAnsi" w:cs="Arial"/>
          <w:sz w:val="20"/>
          <w:szCs w:val="20"/>
          <w:lang w:val="it-IT"/>
        </w:rPr>
      </w:pPr>
    </w:p>
    <w:p w14:paraId="2B35C236" w14:textId="77777777" w:rsidR="005F7F69" w:rsidRDefault="0098631A" w:rsidP="002C1D2A">
      <w:pPr>
        <w:spacing w:after="0" w:line="240" w:lineRule="auto"/>
        <w:ind w:right="-1"/>
        <w:jc w:val="both"/>
        <w:rPr>
          <w:rFonts w:asciiTheme="minorHAnsi" w:hAnsiTheme="minorHAnsi" w:cs="Arial"/>
          <w:spacing w:val="1"/>
          <w:sz w:val="20"/>
          <w:szCs w:val="20"/>
          <w:lang w:val="it-IT"/>
        </w:rPr>
      </w:pPr>
      <w:r w:rsidRPr="0098631A">
        <w:rPr>
          <w:rFonts w:asciiTheme="minorHAnsi" w:hAnsiTheme="minorHAnsi" w:cs="Arial"/>
          <w:sz w:val="20"/>
          <w:szCs w:val="20"/>
          <w:lang w:val="it-IT"/>
        </w:rPr>
        <w:t>Il</w:t>
      </w:r>
      <w:r w:rsidR="002C1D2A">
        <w:rPr>
          <w:rFonts w:asciiTheme="minorHAnsi" w:hAnsiTheme="minorHAnsi" w:cs="Arial"/>
          <w:sz w:val="20"/>
          <w:szCs w:val="20"/>
          <w:lang w:val="it-IT"/>
        </w:rPr>
        <w:t>/La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  <w:r w:rsidR="002C1D2A">
        <w:rPr>
          <w:rFonts w:asciiTheme="minorHAnsi" w:hAnsiTheme="minorHAnsi" w:cs="Arial"/>
          <w:sz w:val="20"/>
          <w:szCs w:val="20"/>
          <w:lang w:val="it-IT"/>
        </w:rPr>
        <w:t>S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o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t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to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sc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rit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t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o</w:t>
      </w:r>
      <w:r w:rsidR="002C1D2A">
        <w:rPr>
          <w:rFonts w:asciiTheme="minorHAnsi" w:hAnsiTheme="minorHAnsi" w:cs="Arial"/>
          <w:sz w:val="20"/>
          <w:szCs w:val="20"/>
          <w:lang w:val="it-IT"/>
        </w:rPr>
        <w:t>/a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…………</w:t>
      </w:r>
      <w:r w:rsidRPr="0098631A">
        <w:rPr>
          <w:rFonts w:asciiTheme="minorHAnsi" w:hAnsiTheme="minorHAnsi" w:cs="Arial"/>
          <w:spacing w:val="2"/>
          <w:sz w:val="20"/>
          <w:szCs w:val="20"/>
          <w:lang w:val="it-IT"/>
        </w:rPr>
        <w:t>…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…………………………………...</w:t>
      </w:r>
      <w:r w:rsidR="002C1D2A">
        <w:rPr>
          <w:rFonts w:asciiTheme="minorHAnsi" w:hAnsiTheme="minorHAnsi" w:cs="Arial"/>
          <w:sz w:val="20"/>
          <w:szCs w:val="20"/>
          <w:lang w:val="it-IT"/>
        </w:rPr>
        <w:t xml:space="preserve">.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nato</w:t>
      </w:r>
      <w:r w:rsidR="002C1D2A">
        <w:rPr>
          <w:rFonts w:asciiTheme="minorHAnsi" w:hAnsiTheme="minorHAnsi" w:cs="Arial"/>
          <w:sz w:val="20"/>
          <w:szCs w:val="20"/>
          <w:lang w:val="it-IT"/>
        </w:rPr>
        <w:t>/a</w:t>
      </w:r>
      <w:r w:rsidRPr="0098631A">
        <w:rPr>
          <w:rFonts w:asciiTheme="minorHAnsi" w:hAnsiTheme="minorHAnsi" w:cs="Arial"/>
          <w:sz w:val="20"/>
          <w:szCs w:val="20"/>
          <w:lang w:val="it-IT"/>
        </w:rPr>
        <w:t xml:space="preserve"> </w:t>
      </w:r>
      <w:proofErr w:type="spellStart"/>
      <w:r w:rsidRPr="0098631A">
        <w:rPr>
          <w:rFonts w:asciiTheme="minorHAnsi" w:hAnsiTheme="minorHAnsi" w:cs="Arial"/>
          <w:sz w:val="20"/>
          <w:szCs w:val="20"/>
          <w:lang w:val="it-IT"/>
        </w:rPr>
        <w:t>a</w:t>
      </w:r>
      <w:proofErr w:type="spellEnd"/>
      <w:r w:rsidRPr="0098631A">
        <w:rPr>
          <w:rFonts w:asciiTheme="minorHAnsi" w:hAnsiTheme="minorHAnsi" w:cs="Arial"/>
          <w:sz w:val="20"/>
          <w:szCs w:val="20"/>
          <w:lang w:val="it-IT"/>
        </w:rPr>
        <w:t xml:space="preserve"> ……</w:t>
      </w:r>
      <w:r w:rsidRPr="0098631A">
        <w:rPr>
          <w:rFonts w:asciiTheme="minorHAnsi" w:hAnsiTheme="minorHAnsi" w:cs="Arial"/>
          <w:spacing w:val="-2"/>
          <w:sz w:val="20"/>
          <w:szCs w:val="20"/>
          <w:lang w:val="it-IT"/>
        </w:rPr>
        <w:t>…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</w:t>
      </w:r>
      <w:proofErr w:type="gramStart"/>
      <w:r w:rsidRPr="0098631A">
        <w:rPr>
          <w:rFonts w:asciiTheme="minorHAnsi" w:hAnsiTheme="minorHAnsi" w:cs="Arial"/>
          <w:sz w:val="20"/>
          <w:szCs w:val="20"/>
          <w:lang w:val="it-IT"/>
        </w:rPr>
        <w:t>…….</w:t>
      </w:r>
      <w:proofErr w:type="gramEnd"/>
      <w:r w:rsidRPr="0098631A">
        <w:rPr>
          <w:rFonts w:asciiTheme="minorHAnsi" w:hAnsiTheme="minorHAnsi" w:cs="Arial"/>
          <w:sz w:val="20"/>
          <w:szCs w:val="20"/>
          <w:lang w:val="it-IT"/>
        </w:rPr>
        <w:t>.……….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.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………….</w:t>
      </w:r>
      <w:r w:rsidR="005F7F69">
        <w:rPr>
          <w:rFonts w:asciiTheme="minorHAnsi" w:hAnsiTheme="minorHAnsi" w:cs="Arial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il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</w:t>
      </w:r>
      <w:proofErr w:type="gramStart"/>
      <w:r w:rsidRPr="0098631A">
        <w:rPr>
          <w:rFonts w:asciiTheme="minorHAnsi" w:hAnsiTheme="minorHAnsi" w:cs="Arial"/>
          <w:sz w:val="20"/>
          <w:szCs w:val="20"/>
          <w:lang w:val="it-IT"/>
        </w:rPr>
        <w:t>…….</w:t>
      </w:r>
      <w:proofErr w:type="gramEnd"/>
      <w:r w:rsidRPr="0098631A">
        <w:rPr>
          <w:rFonts w:asciiTheme="minorHAnsi" w:hAnsiTheme="minorHAnsi" w:cs="Arial"/>
          <w:sz w:val="20"/>
          <w:szCs w:val="20"/>
          <w:lang w:val="it-IT"/>
        </w:rPr>
        <w:t>…….</w:t>
      </w:r>
      <w:r w:rsidR="005F7F69">
        <w:rPr>
          <w:rFonts w:asciiTheme="minorHAnsi" w:hAnsiTheme="minorHAnsi" w:cs="Arial"/>
          <w:sz w:val="20"/>
          <w:szCs w:val="20"/>
          <w:lang w:val="it-IT"/>
        </w:rPr>
        <w:t>............................</w:t>
      </w:r>
      <w:r w:rsidR="002C1D2A">
        <w:rPr>
          <w:rFonts w:asciiTheme="minorHAnsi" w:hAnsiTheme="minorHAnsi" w:cs="Arial"/>
          <w:sz w:val="20"/>
          <w:szCs w:val="20"/>
          <w:lang w:val="it-IT"/>
        </w:rPr>
        <w:t>.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</w:p>
    <w:p w14:paraId="48686A68" w14:textId="77777777" w:rsidR="005F7F69" w:rsidRDefault="005F7F69" w:rsidP="002C1D2A">
      <w:pPr>
        <w:spacing w:after="0" w:line="240" w:lineRule="auto"/>
        <w:ind w:right="-1"/>
        <w:jc w:val="both"/>
        <w:rPr>
          <w:rFonts w:asciiTheme="minorHAnsi" w:hAnsiTheme="minorHAnsi" w:cs="Arial"/>
          <w:spacing w:val="1"/>
          <w:sz w:val="20"/>
          <w:szCs w:val="20"/>
          <w:lang w:val="it-IT"/>
        </w:rPr>
      </w:pPr>
    </w:p>
    <w:p w14:paraId="68C6FAFC" w14:textId="77777777" w:rsidR="005F7F69" w:rsidRDefault="0098631A" w:rsidP="002C1D2A">
      <w:pPr>
        <w:spacing w:after="0" w:line="240" w:lineRule="auto"/>
        <w:ind w:right="-1"/>
        <w:jc w:val="both"/>
        <w:rPr>
          <w:rFonts w:asciiTheme="minorHAnsi" w:hAnsiTheme="minorHAnsi" w:cs="Arial"/>
          <w:spacing w:val="1"/>
          <w:sz w:val="20"/>
          <w:szCs w:val="20"/>
          <w:lang w:val="it-IT"/>
        </w:rPr>
      </w:pPr>
      <w:proofErr w:type="gramStart"/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C..F.</w:t>
      </w:r>
      <w:proofErr w:type="gramEnd"/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…………………….……….</w:t>
      </w:r>
      <w:r w:rsidR="002C1D2A">
        <w:rPr>
          <w:rFonts w:asciiTheme="minorHAnsi" w:hAnsiTheme="minorHAnsi" w:cs="Arial"/>
          <w:spacing w:val="1"/>
          <w:sz w:val="20"/>
          <w:szCs w:val="20"/>
          <w:lang w:val="it-IT"/>
        </w:rPr>
        <w:t>.............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Resi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d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ente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 xml:space="preserve">a </w:t>
      </w:r>
      <w:r w:rsidRPr="0098631A">
        <w:rPr>
          <w:rFonts w:asciiTheme="minorHAnsi" w:hAnsiTheme="minorHAnsi" w:cs="Arial"/>
          <w:spacing w:val="-2"/>
          <w:sz w:val="20"/>
          <w:szCs w:val="20"/>
          <w:lang w:val="it-IT"/>
        </w:rPr>
        <w:t>…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…………………</w:t>
      </w:r>
      <w:proofErr w:type="gramStart"/>
      <w:r w:rsidRPr="0098631A">
        <w:rPr>
          <w:rFonts w:asciiTheme="minorHAnsi" w:hAnsiTheme="minorHAnsi" w:cs="Arial"/>
          <w:sz w:val="20"/>
          <w:szCs w:val="20"/>
          <w:lang w:val="it-IT"/>
        </w:rPr>
        <w:t>…….</w:t>
      </w:r>
      <w:proofErr w:type="gramEnd"/>
      <w:r w:rsidRPr="0098631A">
        <w:rPr>
          <w:rFonts w:asciiTheme="minorHAnsi" w:hAnsiTheme="minorHAnsi" w:cs="Arial"/>
          <w:sz w:val="20"/>
          <w:szCs w:val="20"/>
          <w:lang w:val="it-IT"/>
        </w:rPr>
        <w:t>……………</w:t>
      </w:r>
      <w:r w:rsidR="002C1D2A">
        <w:rPr>
          <w:rFonts w:asciiTheme="minorHAnsi" w:hAnsiTheme="minorHAnsi" w:cs="Arial"/>
          <w:sz w:val="20"/>
          <w:szCs w:val="20"/>
          <w:lang w:val="it-IT"/>
        </w:rPr>
        <w:t>...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Indi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r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izzo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……….……………………………………….…</w:t>
      </w:r>
      <w:r w:rsidR="002C1D2A">
        <w:rPr>
          <w:rFonts w:asciiTheme="minorHAnsi" w:hAnsiTheme="minorHAnsi" w:cs="Arial"/>
          <w:sz w:val="20"/>
          <w:szCs w:val="20"/>
          <w:lang w:val="it-IT"/>
        </w:rPr>
        <w:t>...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</w:p>
    <w:p w14:paraId="34978245" w14:textId="77777777" w:rsidR="00D16FD0" w:rsidRDefault="00D16FD0" w:rsidP="005F7F69">
      <w:pPr>
        <w:spacing w:after="0" w:line="240" w:lineRule="auto"/>
        <w:ind w:right="211"/>
        <w:jc w:val="both"/>
        <w:rPr>
          <w:rFonts w:asciiTheme="minorHAnsi" w:hAnsiTheme="minorHAnsi" w:cs="Arial"/>
          <w:spacing w:val="1"/>
          <w:sz w:val="20"/>
          <w:szCs w:val="20"/>
          <w:lang w:val="it-IT"/>
        </w:rPr>
      </w:pPr>
    </w:p>
    <w:p w14:paraId="336D5A0C" w14:textId="77777777" w:rsidR="0098631A" w:rsidRPr="0098631A" w:rsidRDefault="0098631A" w:rsidP="0098631A">
      <w:pPr>
        <w:spacing w:after="0" w:line="236" w:lineRule="exact"/>
        <w:ind w:right="214"/>
        <w:rPr>
          <w:rFonts w:asciiTheme="minorHAnsi" w:hAnsiTheme="minorHAnsi" w:cs="Arial"/>
          <w:spacing w:val="1"/>
          <w:sz w:val="20"/>
          <w:szCs w:val="20"/>
          <w:lang w:val="it-IT"/>
        </w:rPr>
      </w:pPr>
    </w:p>
    <w:p w14:paraId="0524550E" w14:textId="77777777" w:rsidR="00C32B02" w:rsidRPr="00C32B02" w:rsidRDefault="00C32B02" w:rsidP="00C32B02">
      <w:pPr>
        <w:widowControl/>
        <w:spacing w:after="0" w:line="240" w:lineRule="auto"/>
        <w:jc w:val="center"/>
        <w:rPr>
          <w:rFonts w:asciiTheme="minorHAnsi" w:hAnsiTheme="minorHAnsi" w:cs="Arial"/>
          <w:b/>
          <w:spacing w:val="-1"/>
          <w:sz w:val="20"/>
          <w:szCs w:val="20"/>
          <w:lang w:val="it-IT"/>
        </w:rPr>
      </w:pPr>
      <w:r w:rsidRPr="00C32B02">
        <w:rPr>
          <w:rFonts w:asciiTheme="minorHAnsi" w:hAnsiTheme="minorHAnsi" w:cs="Arial"/>
          <w:b/>
          <w:spacing w:val="1"/>
          <w:sz w:val="20"/>
          <w:szCs w:val="20"/>
          <w:lang w:val="it-IT"/>
        </w:rPr>
        <w:t>C</w:t>
      </w:r>
      <w:r w:rsidRPr="00C32B02">
        <w:rPr>
          <w:rFonts w:asciiTheme="minorHAnsi" w:hAnsiTheme="minorHAnsi" w:cs="Arial"/>
          <w:b/>
          <w:spacing w:val="-1"/>
          <w:sz w:val="20"/>
          <w:szCs w:val="20"/>
          <w:lang w:val="it-IT"/>
        </w:rPr>
        <w:t>H</w:t>
      </w:r>
      <w:r w:rsidRPr="00C32B02">
        <w:rPr>
          <w:rFonts w:asciiTheme="minorHAnsi" w:hAnsiTheme="minorHAnsi" w:cs="Arial"/>
          <w:b/>
          <w:sz w:val="20"/>
          <w:szCs w:val="20"/>
          <w:lang w:val="it-IT"/>
        </w:rPr>
        <w:t>IEDE</w:t>
      </w:r>
    </w:p>
    <w:p w14:paraId="5DDFB3A1" w14:textId="36E190D8" w:rsidR="0098631A" w:rsidRDefault="0098631A" w:rsidP="0007295D">
      <w:pPr>
        <w:widowControl/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it-IT"/>
        </w:rPr>
      </w:pPr>
      <w:r w:rsidRPr="0098631A">
        <w:rPr>
          <w:rFonts w:asciiTheme="minorHAnsi" w:hAnsiTheme="minorHAnsi" w:cs="Arial"/>
          <w:sz w:val="20"/>
          <w:szCs w:val="20"/>
          <w:lang w:val="it-IT"/>
        </w:rPr>
        <w:t>di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p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a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r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te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c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i</w:t>
      </w:r>
      <w:r w:rsidRPr="0098631A">
        <w:rPr>
          <w:rFonts w:asciiTheme="minorHAnsi" w:hAnsiTheme="minorHAnsi" w:cs="Arial"/>
          <w:spacing w:val="-2"/>
          <w:sz w:val="20"/>
          <w:szCs w:val="20"/>
          <w:lang w:val="it-IT"/>
        </w:rPr>
        <w:t>p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a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r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e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al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pacing w:val="-2"/>
          <w:sz w:val="20"/>
          <w:szCs w:val="20"/>
          <w:lang w:val="it-IT"/>
        </w:rPr>
        <w:t>B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ando di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r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e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c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l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u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ta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m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e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n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to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di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pe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r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s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o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n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ale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e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s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t</w:t>
      </w:r>
      <w:r w:rsidRPr="0098631A">
        <w:rPr>
          <w:rFonts w:asciiTheme="minorHAnsi" w:hAnsiTheme="minorHAnsi" w:cs="Arial"/>
          <w:spacing w:val="-2"/>
          <w:sz w:val="20"/>
          <w:szCs w:val="20"/>
          <w:lang w:val="it-IT"/>
        </w:rPr>
        <w:t>e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r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n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o</w:t>
      </w:r>
      <w:r w:rsidR="00C965BC">
        <w:rPr>
          <w:rFonts w:asciiTheme="minorHAnsi" w:hAnsiTheme="minorHAnsi" w:cs="Arial"/>
          <w:sz w:val="20"/>
          <w:szCs w:val="20"/>
          <w:lang w:val="it-IT"/>
        </w:rPr>
        <w:t xml:space="preserve"> per il </w:t>
      </w:r>
      <w:r w:rsidR="0007295D" w:rsidRPr="0007295D">
        <w:rPr>
          <w:rFonts w:asciiTheme="minorHAnsi" w:hAnsiTheme="minorHAnsi" w:cs="Arial"/>
          <w:sz w:val="20"/>
          <w:szCs w:val="20"/>
          <w:lang w:val="it-IT"/>
        </w:rPr>
        <w:t>Catalogo Regionale dell’Offerta Formativa e correlata</w:t>
      </w:r>
      <w:r w:rsidR="0007295D">
        <w:rPr>
          <w:rFonts w:asciiTheme="minorHAnsi" w:hAnsiTheme="minorHAnsi" w:cs="Arial"/>
          <w:sz w:val="20"/>
          <w:szCs w:val="20"/>
          <w:lang w:val="it-IT"/>
        </w:rPr>
        <w:t xml:space="preserve"> </w:t>
      </w:r>
      <w:r w:rsidR="0007295D" w:rsidRPr="0007295D">
        <w:rPr>
          <w:rFonts w:asciiTheme="minorHAnsi" w:hAnsiTheme="minorHAnsi" w:cs="Arial"/>
          <w:sz w:val="20"/>
          <w:szCs w:val="20"/>
          <w:lang w:val="it-IT"/>
        </w:rPr>
        <w:t>realizzazione di percorsi formativi di qualificazione mirati al rafforzamento</w:t>
      </w:r>
      <w:r w:rsidR="0007295D">
        <w:rPr>
          <w:rFonts w:asciiTheme="minorHAnsi" w:hAnsiTheme="minorHAnsi" w:cs="Arial"/>
          <w:sz w:val="20"/>
          <w:szCs w:val="20"/>
          <w:lang w:val="it-IT"/>
        </w:rPr>
        <w:t xml:space="preserve"> </w:t>
      </w:r>
      <w:r w:rsidR="0007295D" w:rsidRPr="0007295D">
        <w:rPr>
          <w:rFonts w:asciiTheme="minorHAnsi" w:hAnsiTheme="minorHAnsi" w:cs="Arial"/>
          <w:sz w:val="20"/>
          <w:szCs w:val="20"/>
          <w:lang w:val="it-IT"/>
        </w:rPr>
        <w:t>dell’occupabilità in Sicilia</w:t>
      </w:r>
      <w:r w:rsidR="0007295D">
        <w:rPr>
          <w:rFonts w:asciiTheme="minorHAnsi" w:hAnsiTheme="minorHAnsi" w:cs="Arial"/>
          <w:sz w:val="20"/>
          <w:szCs w:val="20"/>
          <w:lang w:val="it-IT"/>
        </w:rPr>
        <w:t xml:space="preserve"> </w:t>
      </w:r>
    </w:p>
    <w:p w14:paraId="69FB1482" w14:textId="77777777" w:rsidR="000D425D" w:rsidRPr="000D425D" w:rsidRDefault="000D425D" w:rsidP="00AC29C4">
      <w:pPr>
        <w:widowControl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it-IT"/>
        </w:rPr>
      </w:pPr>
    </w:p>
    <w:p w14:paraId="604EA414" w14:textId="225602C0" w:rsidR="00AC29C4" w:rsidRPr="002327D0" w:rsidRDefault="00AC29C4" w:rsidP="00AC29C4">
      <w:pPr>
        <w:widowControl/>
        <w:spacing w:after="0" w:line="240" w:lineRule="auto"/>
        <w:jc w:val="center"/>
        <w:rPr>
          <w:rFonts w:asciiTheme="minorHAnsi" w:hAnsiTheme="minorHAnsi" w:cs="Arial"/>
          <w:sz w:val="20"/>
          <w:szCs w:val="20"/>
          <w:lang w:val="it-IT"/>
        </w:rPr>
      </w:pPr>
      <w:r w:rsidRPr="00333C2B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 xml:space="preserve">Progetto </w:t>
      </w:r>
      <w:r w:rsidR="00E80B38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 xml:space="preserve">MEDIALI FORMAT </w:t>
      </w:r>
      <w:r w:rsidR="002327D0" w:rsidRPr="002327D0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 xml:space="preserve">– Id </w:t>
      </w:r>
      <w:r w:rsidR="00E80B38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>389</w:t>
      </w:r>
    </w:p>
    <w:p w14:paraId="43F97FD6" w14:textId="77777777" w:rsidR="0098631A" w:rsidRPr="0098631A" w:rsidRDefault="0098631A" w:rsidP="0098631A">
      <w:pPr>
        <w:widowControl/>
        <w:spacing w:after="0" w:line="240" w:lineRule="auto"/>
        <w:jc w:val="both"/>
        <w:rPr>
          <w:rFonts w:asciiTheme="minorHAnsi" w:hAnsiTheme="minorHAnsi" w:cs="Arial"/>
          <w:spacing w:val="-1"/>
          <w:sz w:val="20"/>
          <w:szCs w:val="20"/>
          <w:lang w:val="it-IT"/>
        </w:rPr>
      </w:pPr>
    </w:p>
    <w:p w14:paraId="55AA1626" w14:textId="433DDE78" w:rsidR="00F75123" w:rsidRDefault="0098631A">
      <w:pPr>
        <w:rPr>
          <w:sz w:val="20"/>
          <w:szCs w:val="20"/>
          <w:lang w:val="it-IT"/>
        </w:rPr>
      </w:pPr>
      <w:r w:rsidRPr="00DF53BC">
        <w:rPr>
          <w:sz w:val="20"/>
          <w:szCs w:val="20"/>
          <w:lang w:val="it-IT"/>
        </w:rPr>
        <w:t>per le seguenti posizioni</w:t>
      </w:r>
      <w:r w:rsidR="00911C5F" w:rsidRPr="00DF53BC">
        <w:rPr>
          <w:sz w:val="20"/>
          <w:szCs w:val="20"/>
          <w:lang w:val="it-IT"/>
        </w:rPr>
        <w:t xml:space="preserve"> </w:t>
      </w:r>
      <w:r w:rsidR="0075559E">
        <w:rPr>
          <w:sz w:val="20"/>
          <w:szCs w:val="20"/>
          <w:lang w:val="it-IT"/>
        </w:rPr>
        <w:t xml:space="preserve">di </w:t>
      </w:r>
      <w:r w:rsidR="0075559E" w:rsidRPr="0075559E">
        <w:rPr>
          <w:b/>
          <w:sz w:val="20"/>
          <w:szCs w:val="20"/>
          <w:lang w:val="it-IT"/>
        </w:rPr>
        <w:t>personale docente</w:t>
      </w:r>
      <w:r w:rsidR="0075559E">
        <w:rPr>
          <w:sz w:val="20"/>
          <w:szCs w:val="20"/>
          <w:lang w:val="it-IT"/>
        </w:rPr>
        <w:t xml:space="preserve"> </w:t>
      </w:r>
      <w:r w:rsidR="00911C5F" w:rsidRPr="00DF53BC">
        <w:rPr>
          <w:sz w:val="20"/>
          <w:szCs w:val="20"/>
          <w:lang w:val="it-IT"/>
        </w:rPr>
        <w:t xml:space="preserve">(apporre </w:t>
      </w:r>
      <w:r w:rsidR="005F7F69" w:rsidRPr="00DF53BC">
        <w:rPr>
          <w:sz w:val="20"/>
          <w:szCs w:val="20"/>
          <w:lang w:val="it-IT"/>
        </w:rPr>
        <w:t>una x nell'apposita colonna)</w:t>
      </w:r>
      <w:r w:rsidRPr="00DF53BC">
        <w:rPr>
          <w:sz w:val="20"/>
          <w:szCs w:val="20"/>
          <w:lang w:val="it-IT"/>
        </w:rPr>
        <w:t>:</w:t>
      </w:r>
    </w:p>
    <w:p w14:paraId="4EFE15FD" w14:textId="77777777" w:rsidR="003B04A3" w:rsidRPr="00B16DD1" w:rsidRDefault="003B04A3" w:rsidP="003B04A3">
      <w:pPr>
        <w:spacing w:after="0" w:line="240" w:lineRule="auto"/>
        <w:ind w:right="85"/>
        <w:jc w:val="both"/>
        <w:rPr>
          <w:rFonts w:asciiTheme="minorHAnsi" w:hAnsiTheme="minorHAnsi" w:cs="Arial"/>
          <w:w w:val="102"/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0050AD" w:rsidRPr="00977EBE" w14:paraId="07A6CC41" w14:textId="77777777" w:rsidTr="000050AD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7C92FEC2" w14:textId="58C6CDA2" w:rsidR="000050AD" w:rsidRPr="00977EBE" w:rsidRDefault="000050AD" w:rsidP="000050AD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bookmarkStart w:id="0" w:name="_Hlk154575372"/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proofErr w:type="spellStart"/>
            <w:r w:rsidRPr="000050AD">
              <w:rPr>
                <w:rFonts w:asciiTheme="minorHAnsi" w:hAnsiTheme="minorHAnsi"/>
                <w:b/>
                <w:bCs/>
              </w:rPr>
              <w:t>Addetto</w:t>
            </w:r>
            <w:proofErr w:type="spellEnd"/>
            <w:r w:rsidRPr="000050AD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0050AD">
              <w:rPr>
                <w:rFonts w:asciiTheme="minorHAnsi" w:hAnsiTheme="minorHAnsi"/>
                <w:b/>
                <w:bCs/>
              </w:rPr>
              <w:t>amministrativo</w:t>
            </w:r>
            <w:proofErr w:type="spellEnd"/>
            <w:r w:rsidRPr="000050AD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0050AD">
              <w:rPr>
                <w:rFonts w:asciiTheme="minorHAnsi" w:hAnsiTheme="minorHAnsi"/>
                <w:b/>
                <w:bCs/>
              </w:rPr>
              <w:t>segretariale</w:t>
            </w:r>
            <w:proofErr w:type="spellEnd"/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0050AD">
              <w:rPr>
                <w:rFonts w:asciiTheme="minorHAnsi" w:hAnsiTheme="minorHAnsi"/>
                <w:b/>
                <w:bCs/>
              </w:rPr>
              <w:t>CS3269ED6880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sede</w:t>
            </w:r>
            <w:proofErr w:type="spellEnd"/>
            <w:r>
              <w:rPr>
                <w:rFonts w:asciiTheme="minorHAnsi" w:hAnsiTheme="minorHAnsi"/>
                <w:b/>
                <w:bCs/>
              </w:rPr>
              <w:t>: via Castellana, 110 - Palermo</w:t>
            </w:r>
          </w:p>
        </w:tc>
      </w:tr>
      <w:tr w:rsidR="000050AD" w:rsidRPr="00977EBE" w14:paraId="0570495F" w14:textId="77777777" w:rsidTr="000050AD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01DFD960" w14:textId="15E84155" w:rsidR="000050AD" w:rsidRDefault="000050AD" w:rsidP="0007295D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03A2FBEA" w14:textId="0A1F0C76" w:rsidR="000050AD" w:rsidRPr="00977EBE" w:rsidRDefault="000050AD" w:rsidP="0007295D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shd w:val="clear" w:color="auto" w:fill="BFBFBF" w:themeFill="background1" w:themeFillShade="BF"/>
          </w:tcPr>
          <w:p w14:paraId="1071D906" w14:textId="4B0E31FD" w:rsidR="000050AD" w:rsidRPr="00977EBE" w:rsidRDefault="000050AD" w:rsidP="0007295D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  <w:bCs/>
              </w:rPr>
              <w:t>Competenza</w:t>
            </w:r>
            <w:proofErr w:type="spellEnd"/>
            <w:r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professionale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1EA6F0CA" w14:textId="67F0802B" w:rsidR="000050AD" w:rsidRPr="00977EBE" w:rsidRDefault="000050AD" w:rsidP="0007295D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002DF0" w:rsidRPr="00F46F50" w14:paraId="5CA4F50F" w14:textId="77777777" w:rsidTr="005D38DA">
        <w:trPr>
          <w:trHeight w:val="761"/>
        </w:trPr>
        <w:tc>
          <w:tcPr>
            <w:tcW w:w="704" w:type="dxa"/>
          </w:tcPr>
          <w:p w14:paraId="1966AE75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69BA1" w14:textId="7781E32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000000"/>
              </w:rPr>
              <w:t>Tecniche</w:t>
            </w:r>
            <w:proofErr w:type="spellEnd"/>
            <w:r>
              <w:rPr>
                <w:rFonts w:cs="Calibri"/>
                <w:color w:val="000000"/>
              </w:rPr>
              <w:t xml:space="preserve"> di </w:t>
            </w:r>
            <w:proofErr w:type="spellStart"/>
            <w:r>
              <w:rPr>
                <w:rFonts w:cs="Calibri"/>
                <w:color w:val="000000"/>
              </w:rPr>
              <w:t>comunicazione</w:t>
            </w:r>
            <w:proofErr w:type="spellEnd"/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648BB" w14:textId="4CF3956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Collaborare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gestione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dei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flussi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informativi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D23F1" w14:textId="6A79839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4B14E0A3" w14:textId="77777777" w:rsidTr="005D38DA">
        <w:trPr>
          <w:trHeight w:val="300"/>
        </w:trPr>
        <w:tc>
          <w:tcPr>
            <w:tcW w:w="704" w:type="dxa"/>
          </w:tcPr>
          <w:p w14:paraId="05660BF4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A2B26" w14:textId="0C753CB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000000"/>
              </w:rPr>
              <w:t>Tecniche</w:t>
            </w:r>
            <w:proofErr w:type="spellEnd"/>
            <w:r>
              <w:rPr>
                <w:rFonts w:cs="Calibri"/>
                <w:color w:val="000000"/>
              </w:rPr>
              <w:t xml:space="preserve"> di </w:t>
            </w:r>
            <w:proofErr w:type="spellStart"/>
            <w:r>
              <w:rPr>
                <w:rFonts w:cs="Calibri"/>
                <w:color w:val="000000"/>
              </w:rPr>
              <w:t>archiviazione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E990" w14:textId="08A6D315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Collaborare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gestione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dei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flussi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informativi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61D76" w14:textId="2DD9D02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057250CE" w14:textId="77777777" w:rsidTr="005D38DA">
        <w:trPr>
          <w:trHeight w:val="300"/>
        </w:trPr>
        <w:tc>
          <w:tcPr>
            <w:tcW w:w="704" w:type="dxa"/>
          </w:tcPr>
          <w:p w14:paraId="13021672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AAD9C" w14:textId="2E915D8A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Corrispondenza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commerciale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4323" w14:textId="19BE3C1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Collaborare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gestione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dei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flussi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informativi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325F1" w14:textId="14735904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0744D129" w14:textId="77777777" w:rsidTr="005D38DA">
        <w:trPr>
          <w:trHeight w:val="300"/>
        </w:trPr>
        <w:tc>
          <w:tcPr>
            <w:tcW w:w="704" w:type="dxa"/>
          </w:tcPr>
          <w:p w14:paraId="4388F3DE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2A084" w14:textId="2986062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000000"/>
              </w:rPr>
              <w:t>Tecniche</w:t>
            </w:r>
            <w:proofErr w:type="spellEnd"/>
            <w:r>
              <w:rPr>
                <w:rFonts w:cs="Calibri"/>
                <w:color w:val="000000"/>
              </w:rPr>
              <w:t xml:space="preserve"> di </w:t>
            </w:r>
            <w:proofErr w:type="spellStart"/>
            <w:r>
              <w:rPr>
                <w:rFonts w:cs="Calibri"/>
                <w:color w:val="000000"/>
              </w:rPr>
              <w:t>segreteria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848DC" w14:textId="15A7EC54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Collaborare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gestione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dei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flussi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informativi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4ABD6" w14:textId="09395A9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76325437" w14:textId="77777777" w:rsidTr="005D38DA">
        <w:trPr>
          <w:trHeight w:val="300"/>
        </w:trPr>
        <w:tc>
          <w:tcPr>
            <w:tcW w:w="704" w:type="dxa"/>
          </w:tcPr>
          <w:p w14:paraId="4359118A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B34F" w14:textId="43B122E9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cs="Calibri"/>
                <w:color w:val="333333"/>
              </w:rPr>
              <w:t>Funzionalità</w:t>
            </w:r>
            <w:proofErr w:type="spellEnd"/>
            <w:r>
              <w:rPr>
                <w:rFonts w:cs="Calibri"/>
                <w:color w:val="333333"/>
              </w:rPr>
              <w:t xml:space="preserve"> del software </w:t>
            </w:r>
            <w:proofErr w:type="spellStart"/>
            <w:r>
              <w:rPr>
                <w:rFonts w:cs="Calibri"/>
                <w:color w:val="333333"/>
              </w:rPr>
              <w:t>applicativo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d’ufficio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E0832" w14:textId="7D9511B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Collaborare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gestione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dei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flussi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informativi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3DE5A" w14:textId="1708451B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4678EAD1" w14:textId="77777777" w:rsidTr="005D38DA">
        <w:trPr>
          <w:trHeight w:val="541"/>
        </w:trPr>
        <w:tc>
          <w:tcPr>
            <w:tcW w:w="704" w:type="dxa"/>
          </w:tcPr>
          <w:p w14:paraId="3F6D2295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C5B5" w14:textId="772CB6D1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Elementi</w:t>
            </w:r>
            <w:proofErr w:type="spellEnd"/>
            <w:r>
              <w:rPr>
                <w:rFonts w:cs="Calibri"/>
                <w:color w:val="333333"/>
              </w:rPr>
              <w:t xml:space="preserve"> di </w:t>
            </w:r>
            <w:proofErr w:type="spellStart"/>
            <w:r>
              <w:rPr>
                <w:rFonts w:cs="Calibri"/>
                <w:color w:val="333333"/>
              </w:rPr>
              <w:t>tecnica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commerciale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6275" w14:textId="096E718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2.Collaborare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gestione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amministrativa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70D1" w14:textId="17C8544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31236391" w14:textId="77777777" w:rsidTr="005D38DA">
        <w:trPr>
          <w:trHeight w:val="641"/>
        </w:trPr>
        <w:tc>
          <w:tcPr>
            <w:tcW w:w="704" w:type="dxa"/>
          </w:tcPr>
          <w:p w14:paraId="6A435FDA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535DC" w14:textId="43318F7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Strumenti</w:t>
            </w:r>
            <w:proofErr w:type="spellEnd"/>
            <w:r>
              <w:rPr>
                <w:rFonts w:cs="Calibri"/>
                <w:color w:val="333333"/>
              </w:rPr>
              <w:t xml:space="preserve"> di </w:t>
            </w:r>
            <w:proofErr w:type="spellStart"/>
            <w:r>
              <w:rPr>
                <w:rFonts w:cs="Calibri"/>
                <w:color w:val="333333"/>
              </w:rPr>
              <w:t>incasso</w:t>
            </w:r>
            <w:proofErr w:type="spellEnd"/>
            <w:r>
              <w:rPr>
                <w:rFonts w:cs="Calibri"/>
                <w:color w:val="333333"/>
              </w:rPr>
              <w:t xml:space="preserve"> e </w:t>
            </w:r>
            <w:proofErr w:type="spellStart"/>
            <w:r>
              <w:rPr>
                <w:rFonts w:cs="Calibri"/>
                <w:color w:val="333333"/>
              </w:rPr>
              <w:t>pagamento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C811C" w14:textId="5F58FC0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2.Collaborare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gestione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amministrativa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FBE9" w14:textId="14DB51C9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4A292818" w14:textId="77777777" w:rsidTr="005D38DA">
        <w:trPr>
          <w:trHeight w:val="521"/>
        </w:trPr>
        <w:tc>
          <w:tcPr>
            <w:tcW w:w="704" w:type="dxa"/>
          </w:tcPr>
          <w:p w14:paraId="4E20DC1B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7D6E" w14:textId="13C5794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Elementi</w:t>
            </w:r>
            <w:proofErr w:type="spellEnd"/>
            <w:r>
              <w:rPr>
                <w:rFonts w:cs="Calibri"/>
                <w:color w:val="333333"/>
              </w:rPr>
              <w:t xml:space="preserve"> di </w:t>
            </w:r>
            <w:proofErr w:type="spellStart"/>
            <w:r>
              <w:rPr>
                <w:rFonts w:cs="Calibri"/>
                <w:color w:val="333333"/>
              </w:rPr>
              <w:t>organizzazione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aziendale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938B1" w14:textId="19CB34B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2.Collaborare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gestione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amministrativa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B0F1" w14:textId="0F6F361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4FEDAAC0" w14:textId="77777777" w:rsidTr="005D38DA">
        <w:trPr>
          <w:trHeight w:val="300"/>
        </w:trPr>
        <w:tc>
          <w:tcPr>
            <w:tcW w:w="704" w:type="dxa"/>
          </w:tcPr>
          <w:p w14:paraId="330941C0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3EBCC" w14:textId="69AB78E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000000"/>
              </w:rPr>
              <w:t>Tecniche</w:t>
            </w:r>
            <w:proofErr w:type="spellEnd"/>
            <w:r>
              <w:rPr>
                <w:rFonts w:cs="Calibri"/>
                <w:color w:val="000000"/>
              </w:rPr>
              <w:t xml:space="preserve"> di </w:t>
            </w:r>
            <w:proofErr w:type="spellStart"/>
            <w:r>
              <w:rPr>
                <w:rFonts w:cs="Calibri"/>
                <w:color w:val="000000"/>
              </w:rPr>
              <w:t>comunicazione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979B" w14:textId="724975E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Collaborare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gestione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dei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flussi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informativi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9CB19" w14:textId="5547FBA0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F46F50" w14:paraId="7B453AD7" w14:textId="77777777" w:rsidTr="005D38DA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0B73D1AC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C72D2" w14:textId="70ABF4B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000000"/>
              </w:rPr>
              <w:t>Tecniche</w:t>
            </w:r>
            <w:proofErr w:type="spellEnd"/>
            <w:r>
              <w:rPr>
                <w:rFonts w:cs="Calibri"/>
                <w:color w:val="000000"/>
              </w:rPr>
              <w:t xml:space="preserve"> di </w:t>
            </w:r>
            <w:proofErr w:type="spellStart"/>
            <w:r>
              <w:rPr>
                <w:rFonts w:cs="Calibri"/>
                <w:color w:val="000000"/>
              </w:rPr>
              <w:t>archiviazione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0899" w14:textId="0FD8C9F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Collaborare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gestione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dei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flussi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informativi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DD1C8" w14:textId="4CE898B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F46F50" w14:paraId="5C4258C0" w14:textId="77777777" w:rsidTr="005D38DA">
        <w:trPr>
          <w:trHeight w:val="300"/>
        </w:trPr>
        <w:tc>
          <w:tcPr>
            <w:tcW w:w="704" w:type="dxa"/>
          </w:tcPr>
          <w:p w14:paraId="1BB7048B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4E48" w14:textId="6E90C4E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cs="Calibri"/>
                <w:color w:val="333333"/>
              </w:rPr>
              <w:t>Corrispondenza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commerciale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9A696" w14:textId="42DE0C7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Collaborare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gestione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dei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flussi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informativi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AE384" w14:textId="745DB3D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F46F50" w14:paraId="08C7AE62" w14:textId="77777777" w:rsidTr="005D38DA">
        <w:trPr>
          <w:trHeight w:val="300"/>
        </w:trPr>
        <w:tc>
          <w:tcPr>
            <w:tcW w:w="704" w:type="dxa"/>
          </w:tcPr>
          <w:p w14:paraId="4E5242A5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39E2E" w14:textId="5E751E8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000000"/>
              </w:rPr>
              <w:t>Tecniche</w:t>
            </w:r>
            <w:proofErr w:type="spellEnd"/>
            <w:r>
              <w:rPr>
                <w:rFonts w:cs="Calibri"/>
                <w:color w:val="000000"/>
              </w:rPr>
              <w:t xml:space="preserve"> di </w:t>
            </w:r>
            <w:proofErr w:type="spellStart"/>
            <w:r>
              <w:rPr>
                <w:rFonts w:cs="Calibri"/>
                <w:color w:val="000000"/>
              </w:rPr>
              <w:t>segreteria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4D98" w14:textId="4E20813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Collaborare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gestione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dei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flussi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informativi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84226" w14:textId="2D34467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F46F50" w14:paraId="4D6E94CB" w14:textId="77777777" w:rsidTr="005D38DA">
        <w:trPr>
          <w:trHeight w:val="300"/>
        </w:trPr>
        <w:tc>
          <w:tcPr>
            <w:tcW w:w="704" w:type="dxa"/>
          </w:tcPr>
          <w:p w14:paraId="02B3C62D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98FB5" w14:textId="10E0A3E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Funzionalità</w:t>
            </w:r>
            <w:proofErr w:type="spellEnd"/>
            <w:r>
              <w:rPr>
                <w:rFonts w:cs="Calibri"/>
                <w:color w:val="333333"/>
              </w:rPr>
              <w:t xml:space="preserve"> del software </w:t>
            </w:r>
            <w:proofErr w:type="spellStart"/>
            <w:r>
              <w:rPr>
                <w:rFonts w:cs="Calibri"/>
                <w:color w:val="333333"/>
              </w:rPr>
              <w:t>applicativo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d’ufficio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9975A" w14:textId="14FBE8B9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Collaborare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gestione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dei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flussi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informativi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B161B" w14:textId="6EC96C18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F46F50" w14:paraId="637EF730" w14:textId="77777777" w:rsidTr="005D38DA">
        <w:trPr>
          <w:trHeight w:val="300"/>
        </w:trPr>
        <w:tc>
          <w:tcPr>
            <w:tcW w:w="704" w:type="dxa"/>
          </w:tcPr>
          <w:p w14:paraId="685C5C0C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F016C" w14:textId="0905C02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cs="Calibri"/>
                <w:color w:val="333333"/>
              </w:rPr>
              <w:t>Elementi</w:t>
            </w:r>
            <w:proofErr w:type="spellEnd"/>
            <w:r>
              <w:rPr>
                <w:rFonts w:cs="Calibri"/>
                <w:color w:val="333333"/>
              </w:rPr>
              <w:t xml:space="preserve"> di </w:t>
            </w:r>
            <w:proofErr w:type="spellStart"/>
            <w:r>
              <w:rPr>
                <w:rFonts w:cs="Calibri"/>
                <w:color w:val="333333"/>
              </w:rPr>
              <w:t>tecnica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commerciale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7859" w14:textId="3CAA2D7A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2.Collaborare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gestione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amministrativa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5644" w14:textId="2767C46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432A9708" w14:textId="77777777" w:rsidTr="005D38DA">
        <w:trPr>
          <w:trHeight w:val="300"/>
        </w:trPr>
        <w:tc>
          <w:tcPr>
            <w:tcW w:w="704" w:type="dxa"/>
          </w:tcPr>
          <w:p w14:paraId="61EDCF84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C65B" w14:textId="6DB774E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Strumenti</w:t>
            </w:r>
            <w:proofErr w:type="spellEnd"/>
            <w:r>
              <w:rPr>
                <w:rFonts w:cs="Calibri"/>
                <w:color w:val="333333"/>
              </w:rPr>
              <w:t xml:space="preserve"> di </w:t>
            </w:r>
            <w:proofErr w:type="spellStart"/>
            <w:r>
              <w:rPr>
                <w:rFonts w:cs="Calibri"/>
                <w:color w:val="333333"/>
              </w:rPr>
              <w:t>incasso</w:t>
            </w:r>
            <w:proofErr w:type="spellEnd"/>
            <w:r>
              <w:rPr>
                <w:rFonts w:cs="Calibri"/>
                <w:color w:val="333333"/>
              </w:rPr>
              <w:t xml:space="preserve"> e </w:t>
            </w:r>
            <w:proofErr w:type="spellStart"/>
            <w:r>
              <w:rPr>
                <w:rFonts w:cs="Calibri"/>
                <w:color w:val="333333"/>
              </w:rPr>
              <w:t>pagamento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A6160" w14:textId="320BE0F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2.Collaborare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gestione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amministrativa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4357" w14:textId="0A67075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2D4B19D2" w14:textId="77777777" w:rsidTr="005D38DA">
        <w:trPr>
          <w:trHeight w:val="300"/>
        </w:trPr>
        <w:tc>
          <w:tcPr>
            <w:tcW w:w="704" w:type="dxa"/>
          </w:tcPr>
          <w:p w14:paraId="3536D8C1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EBA4" w14:textId="0CC7A084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Elementi</w:t>
            </w:r>
            <w:proofErr w:type="spellEnd"/>
            <w:r>
              <w:rPr>
                <w:rFonts w:cs="Calibri"/>
                <w:color w:val="333333"/>
              </w:rPr>
              <w:t xml:space="preserve"> di </w:t>
            </w:r>
            <w:proofErr w:type="spellStart"/>
            <w:r>
              <w:rPr>
                <w:rFonts w:cs="Calibri"/>
                <w:color w:val="333333"/>
              </w:rPr>
              <w:t>organizzazione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aziendale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E9A4" w14:textId="6165A0A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2.Collaborare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gestione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amministrativa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D555" w14:textId="5E7555F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50AD" w:rsidRPr="00977EBE" w14:paraId="797FCA06" w14:textId="77777777" w:rsidTr="000050AD">
        <w:trPr>
          <w:trHeight w:val="300"/>
        </w:trPr>
        <w:tc>
          <w:tcPr>
            <w:tcW w:w="704" w:type="dxa"/>
          </w:tcPr>
          <w:p w14:paraId="056DA5A1" w14:textId="77777777" w:rsidR="000050AD" w:rsidRPr="00977EBE" w:rsidRDefault="000050AD" w:rsidP="000050AD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7CFE7" w14:textId="0BA691A8" w:rsidR="000050AD" w:rsidRDefault="000050AD" w:rsidP="000050AD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0050AD">
              <w:rPr>
                <w:rFonts w:cs="Calibri"/>
                <w:color w:val="333333"/>
              </w:rPr>
              <w:t>Alfabetizzazione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FB685" w14:textId="19BB01AA" w:rsidR="000050AD" w:rsidRDefault="000050AD" w:rsidP="000050AD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Modulo </w:t>
            </w:r>
            <w:proofErr w:type="spellStart"/>
            <w:r>
              <w:rPr>
                <w:rFonts w:cs="Calibri"/>
                <w:color w:val="000000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B9F1D7" w14:textId="5BD2BF28" w:rsidR="000050AD" w:rsidRPr="00977EBE" w:rsidRDefault="000050AD" w:rsidP="000050AD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0050AD" w:rsidRPr="00977EBE" w14:paraId="21F9A149" w14:textId="77777777" w:rsidTr="003D091D">
        <w:trPr>
          <w:trHeight w:val="300"/>
        </w:trPr>
        <w:tc>
          <w:tcPr>
            <w:tcW w:w="704" w:type="dxa"/>
          </w:tcPr>
          <w:p w14:paraId="0FEE7020" w14:textId="77777777" w:rsidR="000050AD" w:rsidRPr="00977EBE" w:rsidRDefault="000050AD" w:rsidP="000050AD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3EB0" w14:textId="102E868B" w:rsidR="000050AD" w:rsidRDefault="000050AD" w:rsidP="000050AD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0050AD">
              <w:rPr>
                <w:rFonts w:cs="Calibri"/>
                <w:color w:val="333333"/>
              </w:rPr>
              <w:t>Igiene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e </w:t>
            </w:r>
            <w:proofErr w:type="spellStart"/>
            <w:r w:rsidRPr="000050AD">
              <w:rPr>
                <w:rFonts w:cs="Calibri"/>
                <w:color w:val="333333"/>
              </w:rPr>
              <w:t>sicurezza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  <w:proofErr w:type="spellStart"/>
            <w:r w:rsidRPr="000050AD">
              <w:rPr>
                <w:rFonts w:cs="Calibri"/>
                <w:color w:val="333333"/>
              </w:rPr>
              <w:t>sul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  <w:proofErr w:type="spellStart"/>
            <w:r w:rsidRPr="000050AD">
              <w:rPr>
                <w:rFonts w:cs="Calibri"/>
                <w:color w:val="333333"/>
              </w:rPr>
              <w:t>luogo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di </w:t>
            </w:r>
            <w:proofErr w:type="spellStart"/>
            <w:r w:rsidRPr="000050AD">
              <w:rPr>
                <w:rFonts w:cs="Calibri"/>
                <w:color w:val="333333"/>
              </w:rPr>
              <w:t>lavoro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AF38" w14:textId="5EC83742" w:rsidR="000050AD" w:rsidRDefault="000050AD" w:rsidP="000050AD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 xml:space="preserve">Modulo </w:t>
            </w:r>
            <w:proofErr w:type="spellStart"/>
            <w:r w:rsidRPr="00F964B3">
              <w:rPr>
                <w:rFonts w:cs="Calibri"/>
                <w:color w:val="000000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82BC38B" w14:textId="715B50B1" w:rsidR="000050AD" w:rsidRPr="00977EBE" w:rsidRDefault="000050AD" w:rsidP="000050AD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0050AD" w:rsidRPr="00977EBE" w14:paraId="4AFAE488" w14:textId="77777777" w:rsidTr="003D091D">
        <w:trPr>
          <w:trHeight w:val="300"/>
        </w:trPr>
        <w:tc>
          <w:tcPr>
            <w:tcW w:w="704" w:type="dxa"/>
          </w:tcPr>
          <w:p w14:paraId="39FBD8EE" w14:textId="77777777" w:rsidR="000050AD" w:rsidRPr="00977EBE" w:rsidRDefault="000050AD" w:rsidP="000050AD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DF7A8" w14:textId="63EC31ED" w:rsidR="000050AD" w:rsidRDefault="000050AD" w:rsidP="000050AD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AFAA" w14:textId="41FCD54A" w:rsidR="000050AD" w:rsidRDefault="000050AD" w:rsidP="000050AD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 xml:space="preserve">Modulo </w:t>
            </w:r>
            <w:proofErr w:type="spellStart"/>
            <w:r w:rsidRPr="00F964B3">
              <w:rPr>
                <w:rFonts w:cs="Calibri"/>
                <w:color w:val="000000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A9D91B" w14:textId="71556248" w:rsidR="000050AD" w:rsidRPr="00977EBE" w:rsidRDefault="000050AD" w:rsidP="000050AD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bookmarkEnd w:id="0"/>
    </w:tbl>
    <w:p w14:paraId="6CA6DC32" w14:textId="77777777" w:rsidR="003B04A3" w:rsidRDefault="003B04A3" w:rsidP="003B04A3">
      <w:pPr>
        <w:spacing w:after="0" w:line="240" w:lineRule="auto"/>
        <w:ind w:right="85"/>
        <w:jc w:val="both"/>
        <w:rPr>
          <w:rFonts w:asciiTheme="minorHAnsi" w:hAnsiTheme="minorHAnsi"/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0050AD" w:rsidRPr="00977EBE" w14:paraId="4C63D3B2" w14:textId="77777777" w:rsidTr="00B60616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3E4A8883" w14:textId="38A316BD" w:rsidR="000050AD" w:rsidRPr="00977EBE" w:rsidRDefault="000050AD" w:rsidP="00B60616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bookmarkStart w:id="1" w:name="_Hlk154575551"/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proofErr w:type="spellStart"/>
            <w:r w:rsidRPr="000050AD">
              <w:rPr>
                <w:rFonts w:asciiTheme="minorHAnsi" w:hAnsiTheme="minorHAnsi"/>
                <w:b/>
                <w:bCs/>
              </w:rPr>
              <w:t>Operatore</w:t>
            </w:r>
            <w:proofErr w:type="spellEnd"/>
            <w:r w:rsidRPr="000050AD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0050AD">
              <w:rPr>
                <w:rFonts w:asciiTheme="minorHAnsi" w:hAnsiTheme="minorHAnsi"/>
                <w:b/>
                <w:bCs/>
              </w:rPr>
              <w:t>informatico</w:t>
            </w:r>
            <w:proofErr w:type="spellEnd"/>
            <w:r w:rsidRPr="000050AD">
              <w:rPr>
                <w:rFonts w:asciiTheme="minorHAnsi" w:hAnsiTheme="minorHAnsi"/>
                <w:b/>
                <w:bCs/>
              </w:rPr>
              <w:t xml:space="preserve"> di </w:t>
            </w:r>
            <w:proofErr w:type="spellStart"/>
            <w:r w:rsidRPr="000050AD">
              <w:rPr>
                <w:rFonts w:asciiTheme="minorHAnsi" w:hAnsiTheme="minorHAnsi"/>
                <w:b/>
                <w:bCs/>
              </w:rPr>
              <w:t>risorse</w:t>
            </w:r>
            <w:proofErr w:type="spellEnd"/>
            <w:r w:rsidRPr="000050AD">
              <w:rPr>
                <w:rFonts w:asciiTheme="minorHAnsi" w:hAnsiTheme="minorHAnsi"/>
                <w:b/>
                <w:bCs/>
              </w:rPr>
              <w:t xml:space="preserve"> web</w:t>
            </w:r>
            <w:r w:rsidRPr="000050AD">
              <w:rPr>
                <w:rFonts w:asciiTheme="minorHAnsi" w:hAnsiTheme="minorHAnsi"/>
                <w:b/>
                <w:bCs/>
              </w:rPr>
              <w:t xml:space="preserve"> </w:t>
            </w:r>
            <w:r w:rsidRPr="000050AD">
              <w:rPr>
                <w:rFonts w:asciiTheme="minorHAnsi" w:hAnsiTheme="minorHAnsi"/>
                <w:b/>
                <w:bCs/>
              </w:rPr>
              <w:t>CS3267ED6853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sede</w:t>
            </w:r>
            <w:proofErr w:type="spellEnd"/>
            <w:r>
              <w:rPr>
                <w:rFonts w:asciiTheme="minorHAnsi" w:hAnsiTheme="minorHAnsi"/>
                <w:b/>
                <w:bCs/>
              </w:rPr>
              <w:t>: via Castellana, 110 - Palermo</w:t>
            </w:r>
          </w:p>
        </w:tc>
      </w:tr>
      <w:tr w:rsidR="000050AD" w:rsidRPr="00977EBE" w14:paraId="0FC1273C" w14:textId="77777777" w:rsidTr="00002DF0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2CBD1FCB" w14:textId="77777777" w:rsidR="000050AD" w:rsidRDefault="000050AD" w:rsidP="00B60616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6E797733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DED22B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  <w:bCs/>
              </w:rPr>
              <w:t>Competenza</w:t>
            </w:r>
            <w:proofErr w:type="spellEnd"/>
            <w:r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professionale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3331922A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002DF0" w:rsidRPr="00F46F50" w14:paraId="7DE2A26F" w14:textId="77777777" w:rsidTr="00002DF0">
        <w:trPr>
          <w:trHeight w:val="761"/>
        </w:trPr>
        <w:tc>
          <w:tcPr>
            <w:tcW w:w="704" w:type="dxa"/>
          </w:tcPr>
          <w:p w14:paraId="000AD156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D8DFC" w14:textId="3BDB12A0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Architettura</w:t>
            </w:r>
            <w:proofErr w:type="spellEnd"/>
            <w:r>
              <w:rPr>
                <w:rFonts w:cs="Calibri"/>
                <w:color w:val="333333"/>
              </w:rPr>
              <w:t xml:space="preserve"> e </w:t>
            </w:r>
            <w:proofErr w:type="spellStart"/>
            <w:r>
              <w:rPr>
                <w:rFonts w:cs="Calibri"/>
                <w:color w:val="333333"/>
              </w:rPr>
              <w:t>componenti</w:t>
            </w:r>
            <w:proofErr w:type="spellEnd"/>
            <w:r>
              <w:rPr>
                <w:rFonts w:cs="Calibri"/>
                <w:color w:val="333333"/>
              </w:rPr>
              <w:t xml:space="preserve"> hardware e software del </w:t>
            </w:r>
            <w:proofErr w:type="spellStart"/>
            <w:r>
              <w:rPr>
                <w:rFonts w:cs="Calibri"/>
                <w:color w:val="333333"/>
              </w:rPr>
              <w:t>sistema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0CC9CD" w14:textId="1649D44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8900" w14:textId="25EFBE3A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69FC7C00" w14:textId="77777777" w:rsidTr="00002DF0">
        <w:trPr>
          <w:trHeight w:val="300"/>
        </w:trPr>
        <w:tc>
          <w:tcPr>
            <w:tcW w:w="704" w:type="dxa"/>
          </w:tcPr>
          <w:p w14:paraId="7A7E6991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4D995" w14:textId="00CA1729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Introduzione</w:t>
            </w:r>
            <w:proofErr w:type="spellEnd"/>
            <w:r>
              <w:rPr>
                <w:rFonts w:cs="Calibri"/>
                <w:color w:val="333333"/>
              </w:rPr>
              <w:t xml:space="preserve"> alle </w:t>
            </w:r>
            <w:proofErr w:type="spellStart"/>
            <w:r>
              <w:rPr>
                <w:rFonts w:cs="Calibri"/>
                <w:color w:val="333333"/>
              </w:rPr>
              <w:t>reti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3C1758" w14:textId="38822B7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9297" w14:textId="2CC7E5E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002DF0" w:rsidRPr="00977EBE" w14:paraId="023B34A7" w14:textId="77777777" w:rsidTr="00002DF0">
        <w:trPr>
          <w:trHeight w:val="300"/>
        </w:trPr>
        <w:tc>
          <w:tcPr>
            <w:tcW w:w="704" w:type="dxa"/>
          </w:tcPr>
          <w:p w14:paraId="162E0157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2B50" w14:textId="2E33BFE1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Funzionalità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dell'ambiente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E88B8E" w14:textId="5C43D0F5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AB37" w14:textId="3D501001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977EBE" w14:paraId="0A075592" w14:textId="77777777" w:rsidTr="00002DF0">
        <w:trPr>
          <w:trHeight w:val="300"/>
        </w:trPr>
        <w:tc>
          <w:tcPr>
            <w:tcW w:w="704" w:type="dxa"/>
          </w:tcPr>
          <w:p w14:paraId="345F8BB6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FA2EE" w14:textId="0DF75B1F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 xml:space="preserve">Software per il </w:t>
            </w:r>
            <w:proofErr w:type="spellStart"/>
            <w:r>
              <w:rPr>
                <w:rFonts w:cs="Calibri"/>
                <w:color w:val="333333"/>
              </w:rPr>
              <w:t>trattamento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dati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9A5ED3" w14:textId="7D9B12F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4A0BC" w14:textId="0B60793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39A1672F" w14:textId="77777777" w:rsidTr="00002DF0">
        <w:trPr>
          <w:trHeight w:val="300"/>
        </w:trPr>
        <w:tc>
          <w:tcPr>
            <w:tcW w:w="704" w:type="dxa"/>
          </w:tcPr>
          <w:p w14:paraId="566A6C86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22A25" w14:textId="5AD424B0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cs="Calibri"/>
                <w:color w:val="333333"/>
              </w:rPr>
              <w:t>Trattamento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testi</w:t>
            </w:r>
            <w:proofErr w:type="spellEnd"/>
            <w:r>
              <w:rPr>
                <w:rFonts w:cs="Calibri"/>
                <w:color w:val="333333"/>
              </w:rPr>
              <w:t xml:space="preserve"> per il web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A7A2A2" w14:textId="183AE37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70ED9" w14:textId="220938BF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5C952549" w14:textId="77777777" w:rsidTr="00002DF0">
        <w:trPr>
          <w:trHeight w:val="541"/>
        </w:trPr>
        <w:tc>
          <w:tcPr>
            <w:tcW w:w="704" w:type="dxa"/>
          </w:tcPr>
          <w:p w14:paraId="00005370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DAF9A" w14:textId="0180F070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Elementi</w:t>
            </w:r>
            <w:proofErr w:type="spellEnd"/>
            <w:r>
              <w:rPr>
                <w:rFonts w:cs="Calibri"/>
                <w:color w:val="333333"/>
              </w:rPr>
              <w:t xml:space="preserve"> di </w:t>
            </w:r>
            <w:proofErr w:type="spellStart"/>
            <w:r>
              <w:rPr>
                <w:rFonts w:cs="Calibri"/>
                <w:color w:val="333333"/>
              </w:rPr>
              <w:t>comunicazione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mediale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967E78" w14:textId="420596C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E627E" w14:textId="6E8F4850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977EBE" w14:paraId="3499DF71" w14:textId="77777777" w:rsidTr="00002DF0">
        <w:trPr>
          <w:trHeight w:val="641"/>
        </w:trPr>
        <w:tc>
          <w:tcPr>
            <w:tcW w:w="704" w:type="dxa"/>
          </w:tcPr>
          <w:p w14:paraId="60C4389E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CF0D8" w14:textId="580ED5CB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Caratteristiche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delle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reti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informatiche</w:t>
            </w:r>
            <w:proofErr w:type="spellEnd"/>
            <w:r>
              <w:rPr>
                <w:rFonts w:cs="Calibri"/>
                <w:color w:val="333333"/>
              </w:rPr>
              <w:t xml:space="preserve"> e </w:t>
            </w:r>
            <w:proofErr w:type="spellStart"/>
            <w:r>
              <w:rPr>
                <w:rFonts w:cs="Calibri"/>
                <w:color w:val="333333"/>
              </w:rPr>
              <w:t>dei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dispositivi</w:t>
            </w:r>
            <w:proofErr w:type="spellEnd"/>
            <w:r>
              <w:rPr>
                <w:rFonts w:cs="Calibri"/>
                <w:color w:val="333333"/>
              </w:rPr>
              <w:t xml:space="preserve"> di rete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707A72" w14:textId="6A557F4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2 -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le </w:t>
            </w:r>
            <w:proofErr w:type="spellStart"/>
            <w:r>
              <w:rPr>
                <w:rFonts w:cs="Calibri"/>
                <w:color w:val="333333"/>
              </w:rPr>
              <w:t>risorse</w:t>
            </w:r>
            <w:proofErr w:type="spellEnd"/>
            <w:r>
              <w:rPr>
                <w:rFonts w:cs="Calibri"/>
                <w:color w:val="333333"/>
              </w:rPr>
              <w:t xml:space="preserve">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61113" w14:textId="73EB1B48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3FAA9447" w14:textId="77777777" w:rsidTr="00002DF0">
        <w:trPr>
          <w:trHeight w:val="521"/>
        </w:trPr>
        <w:tc>
          <w:tcPr>
            <w:tcW w:w="704" w:type="dxa"/>
          </w:tcPr>
          <w:p w14:paraId="0E1DCE37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CD77E" w14:textId="38D4D6B5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Tecniche</w:t>
            </w:r>
            <w:proofErr w:type="spellEnd"/>
            <w:r>
              <w:rPr>
                <w:rFonts w:cs="Calibri"/>
                <w:color w:val="333333"/>
              </w:rPr>
              <w:t xml:space="preserve"> di </w:t>
            </w:r>
            <w:proofErr w:type="spellStart"/>
            <w:r>
              <w:rPr>
                <w:rFonts w:cs="Calibri"/>
                <w:color w:val="333333"/>
              </w:rPr>
              <w:t>utilizzo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dei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servizi</w:t>
            </w:r>
            <w:proofErr w:type="spellEnd"/>
            <w:r>
              <w:rPr>
                <w:rFonts w:cs="Calibri"/>
                <w:color w:val="333333"/>
              </w:rPr>
              <w:t xml:space="preserve"> Cloud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63C980" w14:textId="5012B269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2 -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le </w:t>
            </w:r>
            <w:proofErr w:type="spellStart"/>
            <w:r>
              <w:rPr>
                <w:rFonts w:cs="Calibri"/>
                <w:color w:val="333333"/>
              </w:rPr>
              <w:t>risorse</w:t>
            </w:r>
            <w:proofErr w:type="spellEnd"/>
            <w:r>
              <w:rPr>
                <w:rFonts w:cs="Calibri"/>
                <w:color w:val="333333"/>
              </w:rPr>
              <w:t xml:space="preserve">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60D58" w14:textId="31FB0185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0D2405BF" w14:textId="77777777" w:rsidTr="00002DF0">
        <w:trPr>
          <w:trHeight w:val="300"/>
        </w:trPr>
        <w:tc>
          <w:tcPr>
            <w:tcW w:w="704" w:type="dxa"/>
          </w:tcPr>
          <w:p w14:paraId="0E074130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C764D" w14:textId="2EBEA1B8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Web application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3333BA" w14:textId="045CDECF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2 -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le </w:t>
            </w:r>
            <w:proofErr w:type="spellStart"/>
            <w:r>
              <w:rPr>
                <w:rFonts w:cs="Calibri"/>
                <w:color w:val="333333"/>
              </w:rPr>
              <w:t>risorse</w:t>
            </w:r>
            <w:proofErr w:type="spellEnd"/>
            <w:r>
              <w:rPr>
                <w:rFonts w:cs="Calibri"/>
                <w:color w:val="333333"/>
              </w:rPr>
              <w:t xml:space="preserve">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4328C" w14:textId="1C5790E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F46F50" w14:paraId="1CF0C5ED" w14:textId="77777777" w:rsidTr="00002DF0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39FD1E8B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99024" w14:textId="1434BB0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 xml:space="preserve">Tutela e </w:t>
            </w:r>
            <w:proofErr w:type="spellStart"/>
            <w:r>
              <w:rPr>
                <w:rFonts w:cs="Calibri"/>
                <w:color w:val="333333"/>
              </w:rPr>
              <w:t>sicurezza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dei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dati</w:t>
            </w:r>
            <w:proofErr w:type="spellEnd"/>
            <w:r>
              <w:rPr>
                <w:rFonts w:cs="Calibri"/>
                <w:color w:val="333333"/>
              </w:rPr>
              <w:t xml:space="preserve"> in rete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6B8028" w14:textId="482AB9B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2 -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le </w:t>
            </w:r>
            <w:proofErr w:type="spellStart"/>
            <w:r>
              <w:rPr>
                <w:rFonts w:cs="Calibri"/>
                <w:color w:val="333333"/>
              </w:rPr>
              <w:t>risorse</w:t>
            </w:r>
            <w:proofErr w:type="spellEnd"/>
            <w:r>
              <w:rPr>
                <w:rFonts w:cs="Calibri"/>
                <w:color w:val="333333"/>
              </w:rPr>
              <w:t xml:space="preserve">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05885" w14:textId="7D7B9A8F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002DF0" w:rsidRPr="00F46F50" w14:paraId="7F4D59D4" w14:textId="77777777" w:rsidTr="00002DF0">
        <w:trPr>
          <w:trHeight w:val="300"/>
        </w:trPr>
        <w:tc>
          <w:tcPr>
            <w:tcW w:w="704" w:type="dxa"/>
          </w:tcPr>
          <w:p w14:paraId="5BE5E63E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ECDDD" w14:textId="14FB2D7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Social network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EC5BFF" w14:textId="6113CBFA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2 -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le </w:t>
            </w:r>
            <w:proofErr w:type="spellStart"/>
            <w:r>
              <w:rPr>
                <w:rFonts w:cs="Calibri"/>
                <w:color w:val="333333"/>
              </w:rPr>
              <w:t>risorse</w:t>
            </w:r>
            <w:proofErr w:type="spellEnd"/>
            <w:r>
              <w:rPr>
                <w:rFonts w:cs="Calibri"/>
                <w:color w:val="333333"/>
              </w:rPr>
              <w:t xml:space="preserve">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0EC4" w14:textId="3CCF4AB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F46F50" w14:paraId="45E7004A" w14:textId="77777777" w:rsidTr="00002DF0">
        <w:trPr>
          <w:trHeight w:val="300"/>
        </w:trPr>
        <w:tc>
          <w:tcPr>
            <w:tcW w:w="704" w:type="dxa"/>
          </w:tcPr>
          <w:p w14:paraId="557C181E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62BB7" w14:textId="3FB9636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Architettura</w:t>
            </w:r>
            <w:proofErr w:type="spellEnd"/>
            <w:r>
              <w:rPr>
                <w:rFonts w:cs="Calibri"/>
                <w:color w:val="333333"/>
              </w:rPr>
              <w:t xml:space="preserve"> e </w:t>
            </w:r>
            <w:proofErr w:type="spellStart"/>
            <w:r>
              <w:rPr>
                <w:rFonts w:cs="Calibri"/>
                <w:color w:val="333333"/>
              </w:rPr>
              <w:t>componenti</w:t>
            </w:r>
            <w:proofErr w:type="spellEnd"/>
            <w:r>
              <w:rPr>
                <w:rFonts w:cs="Calibri"/>
                <w:color w:val="333333"/>
              </w:rPr>
              <w:t xml:space="preserve"> hardware e software del </w:t>
            </w:r>
            <w:proofErr w:type="spellStart"/>
            <w:r>
              <w:rPr>
                <w:rFonts w:cs="Calibri"/>
                <w:color w:val="333333"/>
              </w:rPr>
              <w:t>sistema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B7C5C7" w14:textId="1392C09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22E8" w14:textId="690D24D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F46F50" w14:paraId="0A05CA62" w14:textId="77777777" w:rsidTr="00002DF0">
        <w:trPr>
          <w:trHeight w:val="300"/>
        </w:trPr>
        <w:tc>
          <w:tcPr>
            <w:tcW w:w="704" w:type="dxa"/>
          </w:tcPr>
          <w:p w14:paraId="4A02E0D6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8564B" w14:textId="27BF5C5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Introduzione</w:t>
            </w:r>
            <w:proofErr w:type="spellEnd"/>
            <w:r>
              <w:rPr>
                <w:rFonts w:cs="Calibri"/>
                <w:color w:val="333333"/>
              </w:rPr>
              <w:t xml:space="preserve"> alle </w:t>
            </w:r>
            <w:proofErr w:type="spellStart"/>
            <w:r>
              <w:rPr>
                <w:rFonts w:cs="Calibri"/>
                <w:color w:val="333333"/>
              </w:rPr>
              <w:t>reti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937250" w14:textId="5297B7A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0C4D" w14:textId="3B090C64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002DF0" w:rsidRPr="00F46F50" w14:paraId="66C14006" w14:textId="77777777" w:rsidTr="00002DF0">
        <w:trPr>
          <w:trHeight w:val="300"/>
        </w:trPr>
        <w:tc>
          <w:tcPr>
            <w:tcW w:w="704" w:type="dxa"/>
          </w:tcPr>
          <w:p w14:paraId="1B31C514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61F0" w14:textId="6565D8D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cs="Calibri"/>
                <w:color w:val="333333"/>
              </w:rPr>
              <w:t>Funzionalità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dell'ambiente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540D93" w14:textId="3DDEC88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B4FE" w14:textId="0FE5049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977EBE" w14:paraId="3D4B6F71" w14:textId="77777777" w:rsidTr="00002DF0">
        <w:trPr>
          <w:trHeight w:val="300"/>
        </w:trPr>
        <w:tc>
          <w:tcPr>
            <w:tcW w:w="704" w:type="dxa"/>
          </w:tcPr>
          <w:p w14:paraId="1EC21886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38734" w14:textId="25D1EF5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 xml:space="preserve">Software per il </w:t>
            </w:r>
            <w:proofErr w:type="spellStart"/>
            <w:r>
              <w:rPr>
                <w:rFonts w:cs="Calibri"/>
                <w:color w:val="333333"/>
              </w:rPr>
              <w:t>trattamento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dati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D6840C" w14:textId="66608F7A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49600" w14:textId="2B0969F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5ED64451" w14:textId="77777777" w:rsidTr="00002DF0">
        <w:trPr>
          <w:trHeight w:val="300"/>
        </w:trPr>
        <w:tc>
          <w:tcPr>
            <w:tcW w:w="704" w:type="dxa"/>
          </w:tcPr>
          <w:p w14:paraId="11FF1C31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94AFD" w14:textId="7588F840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Trattamento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testi</w:t>
            </w:r>
            <w:proofErr w:type="spellEnd"/>
            <w:r>
              <w:rPr>
                <w:rFonts w:cs="Calibri"/>
                <w:color w:val="333333"/>
              </w:rPr>
              <w:t xml:space="preserve"> per il web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EE6E74" w14:textId="3A463EFF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027DE" w14:textId="555DEFA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20BC417A" w14:textId="77777777" w:rsidTr="00002DF0">
        <w:trPr>
          <w:trHeight w:val="300"/>
        </w:trPr>
        <w:tc>
          <w:tcPr>
            <w:tcW w:w="704" w:type="dxa"/>
          </w:tcPr>
          <w:p w14:paraId="473C0E50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FDEBED" w14:textId="33EB9966" w:rsidR="00002DF0" w:rsidRDefault="00002DF0" w:rsidP="00002DF0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>
              <w:rPr>
                <w:rFonts w:cs="Calibri"/>
                <w:color w:val="333333"/>
              </w:rPr>
              <w:t>Elementi</w:t>
            </w:r>
            <w:proofErr w:type="spellEnd"/>
            <w:r>
              <w:rPr>
                <w:rFonts w:cs="Calibri"/>
                <w:color w:val="333333"/>
              </w:rPr>
              <w:t xml:space="preserve"> di </w:t>
            </w:r>
            <w:proofErr w:type="spellStart"/>
            <w:r>
              <w:rPr>
                <w:rFonts w:cs="Calibri"/>
                <w:color w:val="333333"/>
              </w:rPr>
              <w:t>comunicazione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mediale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50CD45" w14:textId="7068B2F2" w:rsidR="00002DF0" w:rsidRDefault="00002DF0" w:rsidP="00002DF0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DFB8AB" w14:textId="0FBFC2A5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50AD" w:rsidRPr="00977EBE" w14:paraId="341BC12F" w14:textId="77777777" w:rsidTr="00002DF0">
        <w:trPr>
          <w:trHeight w:val="300"/>
        </w:trPr>
        <w:tc>
          <w:tcPr>
            <w:tcW w:w="704" w:type="dxa"/>
          </w:tcPr>
          <w:p w14:paraId="5D07BB01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DFE91" w14:textId="77777777" w:rsidR="000050AD" w:rsidRDefault="000050AD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0050AD">
              <w:rPr>
                <w:rFonts w:cs="Calibri"/>
                <w:color w:val="333333"/>
              </w:rPr>
              <w:t>Alfabetizzazione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BB50D" w14:textId="77777777" w:rsidR="000050AD" w:rsidRDefault="000050AD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Modulo </w:t>
            </w:r>
            <w:proofErr w:type="spellStart"/>
            <w:r>
              <w:rPr>
                <w:rFonts w:cs="Calibri"/>
                <w:color w:val="000000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19D8C4A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0050AD" w:rsidRPr="00977EBE" w14:paraId="16AA18C3" w14:textId="77777777" w:rsidTr="00B60616">
        <w:trPr>
          <w:trHeight w:val="300"/>
        </w:trPr>
        <w:tc>
          <w:tcPr>
            <w:tcW w:w="704" w:type="dxa"/>
          </w:tcPr>
          <w:p w14:paraId="27CEFACC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82BF7" w14:textId="77777777" w:rsidR="000050AD" w:rsidRDefault="000050AD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0050AD">
              <w:rPr>
                <w:rFonts w:cs="Calibri"/>
                <w:color w:val="333333"/>
              </w:rPr>
              <w:t>Igiene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e </w:t>
            </w:r>
            <w:proofErr w:type="spellStart"/>
            <w:r w:rsidRPr="000050AD">
              <w:rPr>
                <w:rFonts w:cs="Calibri"/>
                <w:color w:val="333333"/>
              </w:rPr>
              <w:t>sicurezza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  <w:proofErr w:type="spellStart"/>
            <w:r w:rsidRPr="000050AD">
              <w:rPr>
                <w:rFonts w:cs="Calibri"/>
                <w:color w:val="333333"/>
              </w:rPr>
              <w:t>sul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  <w:proofErr w:type="spellStart"/>
            <w:r w:rsidRPr="000050AD">
              <w:rPr>
                <w:rFonts w:cs="Calibri"/>
                <w:color w:val="333333"/>
              </w:rPr>
              <w:t>luogo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di </w:t>
            </w:r>
            <w:proofErr w:type="spellStart"/>
            <w:r w:rsidRPr="000050AD">
              <w:rPr>
                <w:rFonts w:cs="Calibri"/>
                <w:color w:val="333333"/>
              </w:rPr>
              <w:t>lavoro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83FC" w14:textId="77777777" w:rsidR="000050AD" w:rsidRDefault="000050AD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 xml:space="preserve">Modulo </w:t>
            </w:r>
            <w:proofErr w:type="spellStart"/>
            <w:r w:rsidRPr="00F964B3">
              <w:rPr>
                <w:rFonts w:cs="Calibri"/>
                <w:color w:val="000000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4351E9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0050AD" w:rsidRPr="00977EBE" w14:paraId="1FBE556B" w14:textId="77777777" w:rsidTr="00B60616">
        <w:trPr>
          <w:trHeight w:val="300"/>
        </w:trPr>
        <w:tc>
          <w:tcPr>
            <w:tcW w:w="704" w:type="dxa"/>
          </w:tcPr>
          <w:p w14:paraId="16849E66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D7350" w14:textId="77777777" w:rsidR="000050AD" w:rsidRDefault="000050AD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B01D" w14:textId="77777777" w:rsidR="000050AD" w:rsidRDefault="000050AD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 xml:space="preserve">Modulo </w:t>
            </w:r>
            <w:proofErr w:type="spellStart"/>
            <w:r w:rsidRPr="00F964B3">
              <w:rPr>
                <w:rFonts w:cs="Calibri"/>
                <w:color w:val="000000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D59F951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bookmarkEnd w:id="1"/>
    </w:tbl>
    <w:p w14:paraId="6621B903" w14:textId="77777777" w:rsidR="0035409A" w:rsidRDefault="0035409A" w:rsidP="00075EB5">
      <w:pPr>
        <w:rPr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002DF0" w:rsidRPr="00977EBE" w14:paraId="4DD316EB" w14:textId="77777777" w:rsidTr="00B60616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7B718A49" w14:textId="44F310FA" w:rsidR="00002DF0" w:rsidRPr="00977EBE" w:rsidRDefault="00002DF0" w:rsidP="00B60616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bookmarkStart w:id="2" w:name="_Hlk154575631"/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proofErr w:type="spellStart"/>
            <w:r w:rsidR="00E97272" w:rsidRPr="00E97272">
              <w:rPr>
                <w:rFonts w:asciiTheme="minorHAnsi" w:hAnsiTheme="minorHAnsi"/>
                <w:b/>
                <w:bCs/>
              </w:rPr>
              <w:t>Operatore</w:t>
            </w:r>
            <w:proofErr w:type="spellEnd"/>
            <w:r w:rsidR="00E97272" w:rsidRPr="00E97272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="00E97272" w:rsidRPr="00E97272">
              <w:rPr>
                <w:rFonts w:asciiTheme="minorHAnsi" w:hAnsiTheme="minorHAnsi"/>
                <w:b/>
                <w:bCs/>
              </w:rPr>
              <w:t>informatico</w:t>
            </w:r>
            <w:proofErr w:type="spellEnd"/>
            <w:r w:rsidR="00E97272" w:rsidRPr="00E97272">
              <w:rPr>
                <w:rFonts w:asciiTheme="minorHAnsi" w:hAnsiTheme="minorHAnsi"/>
                <w:b/>
                <w:bCs/>
              </w:rPr>
              <w:t xml:space="preserve"> di </w:t>
            </w:r>
            <w:proofErr w:type="spellStart"/>
            <w:r w:rsidR="00E97272" w:rsidRPr="00E97272">
              <w:rPr>
                <w:rFonts w:asciiTheme="minorHAnsi" w:hAnsiTheme="minorHAnsi"/>
                <w:b/>
                <w:bCs/>
              </w:rPr>
              <w:t>risorse</w:t>
            </w:r>
            <w:proofErr w:type="spellEnd"/>
            <w:r w:rsidR="00E97272" w:rsidRPr="00E97272">
              <w:rPr>
                <w:rFonts w:asciiTheme="minorHAnsi" w:hAnsiTheme="minorHAnsi"/>
                <w:b/>
                <w:bCs/>
              </w:rPr>
              <w:t xml:space="preserve"> web</w:t>
            </w:r>
            <w:r w:rsidR="00E97272" w:rsidRPr="00E97272">
              <w:rPr>
                <w:rFonts w:asciiTheme="minorHAnsi" w:hAnsiTheme="minorHAnsi"/>
                <w:b/>
                <w:bCs/>
              </w:rPr>
              <w:t xml:space="preserve"> </w:t>
            </w:r>
            <w:r w:rsidR="00BC3AFC" w:rsidRPr="00BC3AFC">
              <w:rPr>
                <w:rFonts w:asciiTheme="minorHAnsi" w:hAnsiTheme="minorHAnsi"/>
                <w:b/>
                <w:bCs/>
              </w:rPr>
              <w:t>CS3267ED8928</w:t>
            </w:r>
            <w:r w:rsidR="00BC3AFC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sede</w:t>
            </w:r>
            <w:proofErr w:type="spellEnd"/>
            <w:r>
              <w:rPr>
                <w:rFonts w:asciiTheme="minorHAnsi" w:hAnsiTheme="minorHAnsi"/>
                <w:b/>
                <w:bCs/>
              </w:rPr>
              <w:t>: via Castellana, 110 - Palermo</w:t>
            </w:r>
          </w:p>
        </w:tc>
      </w:tr>
      <w:tr w:rsidR="00002DF0" w:rsidRPr="00977EBE" w14:paraId="7B448045" w14:textId="77777777" w:rsidTr="00B60616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36230DB6" w14:textId="77777777" w:rsidR="00002DF0" w:rsidRDefault="00002DF0" w:rsidP="00B60616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79D1DEDF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601677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  <w:bCs/>
              </w:rPr>
              <w:t>Competenza</w:t>
            </w:r>
            <w:proofErr w:type="spellEnd"/>
            <w:r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professionale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184A73AD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002DF0" w:rsidRPr="00F46F50" w14:paraId="354BE8E5" w14:textId="77777777" w:rsidTr="00B60616">
        <w:trPr>
          <w:trHeight w:val="761"/>
        </w:trPr>
        <w:tc>
          <w:tcPr>
            <w:tcW w:w="704" w:type="dxa"/>
          </w:tcPr>
          <w:p w14:paraId="0DF9E1C3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6B1B5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Architettura</w:t>
            </w:r>
            <w:proofErr w:type="spellEnd"/>
            <w:r>
              <w:rPr>
                <w:rFonts w:cs="Calibri"/>
                <w:color w:val="333333"/>
              </w:rPr>
              <w:t xml:space="preserve"> e </w:t>
            </w:r>
            <w:proofErr w:type="spellStart"/>
            <w:r>
              <w:rPr>
                <w:rFonts w:cs="Calibri"/>
                <w:color w:val="333333"/>
              </w:rPr>
              <w:t>componenti</w:t>
            </w:r>
            <w:proofErr w:type="spellEnd"/>
            <w:r>
              <w:rPr>
                <w:rFonts w:cs="Calibri"/>
                <w:color w:val="333333"/>
              </w:rPr>
              <w:t xml:space="preserve"> hardware e software del </w:t>
            </w:r>
            <w:proofErr w:type="spellStart"/>
            <w:r>
              <w:rPr>
                <w:rFonts w:cs="Calibri"/>
                <w:color w:val="333333"/>
              </w:rPr>
              <w:t>sistema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EC4B9E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9E3A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1E380198" w14:textId="77777777" w:rsidTr="00B60616">
        <w:trPr>
          <w:trHeight w:val="300"/>
        </w:trPr>
        <w:tc>
          <w:tcPr>
            <w:tcW w:w="704" w:type="dxa"/>
          </w:tcPr>
          <w:p w14:paraId="3C325A28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97683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Introduzione</w:t>
            </w:r>
            <w:proofErr w:type="spellEnd"/>
            <w:r>
              <w:rPr>
                <w:rFonts w:cs="Calibri"/>
                <w:color w:val="333333"/>
              </w:rPr>
              <w:t xml:space="preserve"> alle </w:t>
            </w:r>
            <w:proofErr w:type="spellStart"/>
            <w:r>
              <w:rPr>
                <w:rFonts w:cs="Calibri"/>
                <w:color w:val="333333"/>
              </w:rPr>
              <w:t>reti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047274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B783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002DF0" w:rsidRPr="00977EBE" w14:paraId="006CD1E8" w14:textId="77777777" w:rsidTr="00B60616">
        <w:trPr>
          <w:trHeight w:val="300"/>
        </w:trPr>
        <w:tc>
          <w:tcPr>
            <w:tcW w:w="704" w:type="dxa"/>
          </w:tcPr>
          <w:p w14:paraId="65A1F85C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1E0F4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Funzionalità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dell'ambiente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DFA9F6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1A7D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977EBE" w14:paraId="57A8E581" w14:textId="77777777" w:rsidTr="00B60616">
        <w:trPr>
          <w:trHeight w:val="300"/>
        </w:trPr>
        <w:tc>
          <w:tcPr>
            <w:tcW w:w="704" w:type="dxa"/>
          </w:tcPr>
          <w:p w14:paraId="69BD5000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30779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 xml:space="preserve">Software per il </w:t>
            </w:r>
            <w:proofErr w:type="spellStart"/>
            <w:r>
              <w:rPr>
                <w:rFonts w:cs="Calibri"/>
                <w:color w:val="333333"/>
              </w:rPr>
              <w:t>trattamento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dati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3274AA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27115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0BDCB8C1" w14:textId="77777777" w:rsidTr="00B60616">
        <w:trPr>
          <w:trHeight w:val="300"/>
        </w:trPr>
        <w:tc>
          <w:tcPr>
            <w:tcW w:w="704" w:type="dxa"/>
          </w:tcPr>
          <w:p w14:paraId="05796C85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4D7F3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cs="Calibri"/>
                <w:color w:val="333333"/>
              </w:rPr>
              <w:t>Trattamento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testi</w:t>
            </w:r>
            <w:proofErr w:type="spellEnd"/>
            <w:r>
              <w:rPr>
                <w:rFonts w:cs="Calibri"/>
                <w:color w:val="333333"/>
              </w:rPr>
              <w:t xml:space="preserve"> per il web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1D5081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64CCA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56C284DC" w14:textId="77777777" w:rsidTr="00B60616">
        <w:trPr>
          <w:trHeight w:val="541"/>
        </w:trPr>
        <w:tc>
          <w:tcPr>
            <w:tcW w:w="704" w:type="dxa"/>
          </w:tcPr>
          <w:p w14:paraId="2DA86FA6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FFB3D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Elementi</w:t>
            </w:r>
            <w:proofErr w:type="spellEnd"/>
            <w:r>
              <w:rPr>
                <w:rFonts w:cs="Calibri"/>
                <w:color w:val="333333"/>
              </w:rPr>
              <w:t xml:space="preserve"> di </w:t>
            </w:r>
            <w:proofErr w:type="spellStart"/>
            <w:r>
              <w:rPr>
                <w:rFonts w:cs="Calibri"/>
                <w:color w:val="333333"/>
              </w:rPr>
              <w:t>comunicazione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mediale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E61506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1540F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977EBE" w14:paraId="09632C72" w14:textId="77777777" w:rsidTr="00B60616">
        <w:trPr>
          <w:trHeight w:val="641"/>
        </w:trPr>
        <w:tc>
          <w:tcPr>
            <w:tcW w:w="704" w:type="dxa"/>
          </w:tcPr>
          <w:p w14:paraId="7F6FDBB6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CD5A0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Caratteristiche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delle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reti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informatiche</w:t>
            </w:r>
            <w:proofErr w:type="spellEnd"/>
            <w:r>
              <w:rPr>
                <w:rFonts w:cs="Calibri"/>
                <w:color w:val="333333"/>
              </w:rPr>
              <w:t xml:space="preserve"> e </w:t>
            </w:r>
            <w:proofErr w:type="spellStart"/>
            <w:r>
              <w:rPr>
                <w:rFonts w:cs="Calibri"/>
                <w:color w:val="333333"/>
              </w:rPr>
              <w:t>dei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dispositivi</w:t>
            </w:r>
            <w:proofErr w:type="spellEnd"/>
            <w:r>
              <w:rPr>
                <w:rFonts w:cs="Calibri"/>
                <w:color w:val="333333"/>
              </w:rPr>
              <w:t xml:space="preserve"> di rete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ABFC04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2 -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le </w:t>
            </w:r>
            <w:proofErr w:type="spellStart"/>
            <w:r>
              <w:rPr>
                <w:rFonts w:cs="Calibri"/>
                <w:color w:val="333333"/>
              </w:rPr>
              <w:t>risorse</w:t>
            </w:r>
            <w:proofErr w:type="spellEnd"/>
            <w:r>
              <w:rPr>
                <w:rFonts w:cs="Calibri"/>
                <w:color w:val="333333"/>
              </w:rPr>
              <w:t xml:space="preserve">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01BB2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64E3A0B3" w14:textId="77777777" w:rsidTr="00B60616">
        <w:trPr>
          <w:trHeight w:val="521"/>
        </w:trPr>
        <w:tc>
          <w:tcPr>
            <w:tcW w:w="704" w:type="dxa"/>
          </w:tcPr>
          <w:p w14:paraId="3CACCE68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74013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Tecniche</w:t>
            </w:r>
            <w:proofErr w:type="spellEnd"/>
            <w:r>
              <w:rPr>
                <w:rFonts w:cs="Calibri"/>
                <w:color w:val="333333"/>
              </w:rPr>
              <w:t xml:space="preserve"> di </w:t>
            </w:r>
            <w:proofErr w:type="spellStart"/>
            <w:r>
              <w:rPr>
                <w:rFonts w:cs="Calibri"/>
                <w:color w:val="333333"/>
              </w:rPr>
              <w:t>utilizzo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dei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servizi</w:t>
            </w:r>
            <w:proofErr w:type="spellEnd"/>
            <w:r>
              <w:rPr>
                <w:rFonts w:cs="Calibri"/>
                <w:color w:val="333333"/>
              </w:rPr>
              <w:t xml:space="preserve"> Cloud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E20002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2 -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le </w:t>
            </w:r>
            <w:proofErr w:type="spellStart"/>
            <w:r>
              <w:rPr>
                <w:rFonts w:cs="Calibri"/>
                <w:color w:val="333333"/>
              </w:rPr>
              <w:t>risorse</w:t>
            </w:r>
            <w:proofErr w:type="spellEnd"/>
            <w:r>
              <w:rPr>
                <w:rFonts w:cs="Calibri"/>
                <w:color w:val="333333"/>
              </w:rPr>
              <w:t xml:space="preserve">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6FDCF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12385F63" w14:textId="77777777" w:rsidTr="00B60616">
        <w:trPr>
          <w:trHeight w:val="300"/>
        </w:trPr>
        <w:tc>
          <w:tcPr>
            <w:tcW w:w="704" w:type="dxa"/>
          </w:tcPr>
          <w:p w14:paraId="0B98DD34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AD622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Web application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A57958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2 -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le </w:t>
            </w:r>
            <w:proofErr w:type="spellStart"/>
            <w:r>
              <w:rPr>
                <w:rFonts w:cs="Calibri"/>
                <w:color w:val="333333"/>
              </w:rPr>
              <w:t>risorse</w:t>
            </w:r>
            <w:proofErr w:type="spellEnd"/>
            <w:r>
              <w:rPr>
                <w:rFonts w:cs="Calibri"/>
                <w:color w:val="333333"/>
              </w:rPr>
              <w:t xml:space="preserve">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CF825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F46F50" w14:paraId="43BAB73E" w14:textId="77777777" w:rsidTr="00B60616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17B0186F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61F08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 xml:space="preserve">Tutela e </w:t>
            </w:r>
            <w:proofErr w:type="spellStart"/>
            <w:r>
              <w:rPr>
                <w:rFonts w:cs="Calibri"/>
                <w:color w:val="333333"/>
              </w:rPr>
              <w:t>sicurezza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dei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dati</w:t>
            </w:r>
            <w:proofErr w:type="spellEnd"/>
            <w:r>
              <w:rPr>
                <w:rFonts w:cs="Calibri"/>
                <w:color w:val="333333"/>
              </w:rPr>
              <w:t xml:space="preserve"> in rete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016566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2 -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le </w:t>
            </w:r>
            <w:proofErr w:type="spellStart"/>
            <w:r>
              <w:rPr>
                <w:rFonts w:cs="Calibri"/>
                <w:color w:val="333333"/>
              </w:rPr>
              <w:t>risorse</w:t>
            </w:r>
            <w:proofErr w:type="spellEnd"/>
            <w:r>
              <w:rPr>
                <w:rFonts w:cs="Calibri"/>
                <w:color w:val="333333"/>
              </w:rPr>
              <w:t xml:space="preserve">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BDEAF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002DF0" w:rsidRPr="00F46F50" w14:paraId="6DD9E000" w14:textId="77777777" w:rsidTr="00B60616">
        <w:trPr>
          <w:trHeight w:val="300"/>
        </w:trPr>
        <w:tc>
          <w:tcPr>
            <w:tcW w:w="704" w:type="dxa"/>
          </w:tcPr>
          <w:p w14:paraId="6D148CED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6445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Social network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6694CA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2 -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le </w:t>
            </w:r>
            <w:proofErr w:type="spellStart"/>
            <w:r>
              <w:rPr>
                <w:rFonts w:cs="Calibri"/>
                <w:color w:val="333333"/>
              </w:rPr>
              <w:t>risorse</w:t>
            </w:r>
            <w:proofErr w:type="spellEnd"/>
            <w:r>
              <w:rPr>
                <w:rFonts w:cs="Calibri"/>
                <w:color w:val="333333"/>
              </w:rPr>
              <w:t xml:space="preserve">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EE8A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F46F50" w14:paraId="65BD065A" w14:textId="77777777" w:rsidTr="00B60616">
        <w:trPr>
          <w:trHeight w:val="300"/>
        </w:trPr>
        <w:tc>
          <w:tcPr>
            <w:tcW w:w="704" w:type="dxa"/>
          </w:tcPr>
          <w:p w14:paraId="5A733EDC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5644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Architettura</w:t>
            </w:r>
            <w:proofErr w:type="spellEnd"/>
            <w:r>
              <w:rPr>
                <w:rFonts w:cs="Calibri"/>
                <w:color w:val="333333"/>
              </w:rPr>
              <w:t xml:space="preserve"> e </w:t>
            </w:r>
            <w:proofErr w:type="spellStart"/>
            <w:r>
              <w:rPr>
                <w:rFonts w:cs="Calibri"/>
                <w:color w:val="333333"/>
              </w:rPr>
              <w:t>componenti</w:t>
            </w:r>
            <w:proofErr w:type="spellEnd"/>
            <w:r>
              <w:rPr>
                <w:rFonts w:cs="Calibri"/>
                <w:color w:val="333333"/>
              </w:rPr>
              <w:t xml:space="preserve"> hardware e software del </w:t>
            </w:r>
            <w:proofErr w:type="spellStart"/>
            <w:r>
              <w:rPr>
                <w:rFonts w:cs="Calibri"/>
                <w:color w:val="333333"/>
              </w:rPr>
              <w:t>sistema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DD281A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262B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F46F50" w14:paraId="12768A1C" w14:textId="77777777" w:rsidTr="00B60616">
        <w:trPr>
          <w:trHeight w:val="300"/>
        </w:trPr>
        <w:tc>
          <w:tcPr>
            <w:tcW w:w="704" w:type="dxa"/>
          </w:tcPr>
          <w:p w14:paraId="1FA99685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02E67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Introduzione</w:t>
            </w:r>
            <w:proofErr w:type="spellEnd"/>
            <w:r>
              <w:rPr>
                <w:rFonts w:cs="Calibri"/>
                <w:color w:val="333333"/>
              </w:rPr>
              <w:t xml:space="preserve"> alle </w:t>
            </w:r>
            <w:proofErr w:type="spellStart"/>
            <w:r>
              <w:rPr>
                <w:rFonts w:cs="Calibri"/>
                <w:color w:val="333333"/>
              </w:rPr>
              <w:t>reti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010733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0AF1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002DF0" w:rsidRPr="00F46F50" w14:paraId="024815AC" w14:textId="77777777" w:rsidTr="00B60616">
        <w:trPr>
          <w:trHeight w:val="300"/>
        </w:trPr>
        <w:tc>
          <w:tcPr>
            <w:tcW w:w="704" w:type="dxa"/>
          </w:tcPr>
          <w:p w14:paraId="689CFD61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6EB1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cs="Calibri"/>
                <w:color w:val="333333"/>
              </w:rPr>
              <w:t>Funzionalità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dell'ambiente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F07130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2610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977EBE" w14:paraId="13C83009" w14:textId="77777777" w:rsidTr="00B60616">
        <w:trPr>
          <w:trHeight w:val="300"/>
        </w:trPr>
        <w:tc>
          <w:tcPr>
            <w:tcW w:w="704" w:type="dxa"/>
          </w:tcPr>
          <w:p w14:paraId="22742381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2D24C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 xml:space="preserve">Software per il </w:t>
            </w:r>
            <w:proofErr w:type="spellStart"/>
            <w:r>
              <w:rPr>
                <w:rFonts w:cs="Calibri"/>
                <w:color w:val="333333"/>
              </w:rPr>
              <w:t>trattamento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dati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CA9490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221D0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170374AF" w14:textId="77777777" w:rsidTr="00B60616">
        <w:trPr>
          <w:trHeight w:val="300"/>
        </w:trPr>
        <w:tc>
          <w:tcPr>
            <w:tcW w:w="704" w:type="dxa"/>
          </w:tcPr>
          <w:p w14:paraId="01E78C56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F6229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>
              <w:rPr>
                <w:rFonts w:cs="Calibri"/>
                <w:color w:val="333333"/>
              </w:rPr>
              <w:t>Trattamento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testi</w:t>
            </w:r>
            <w:proofErr w:type="spellEnd"/>
            <w:r>
              <w:rPr>
                <w:rFonts w:cs="Calibri"/>
                <w:color w:val="333333"/>
              </w:rPr>
              <w:t xml:space="preserve"> per il web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658B1A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62483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3D25383E" w14:textId="77777777" w:rsidTr="00B60616">
        <w:trPr>
          <w:trHeight w:val="300"/>
        </w:trPr>
        <w:tc>
          <w:tcPr>
            <w:tcW w:w="704" w:type="dxa"/>
          </w:tcPr>
          <w:p w14:paraId="7AA00ECD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64B546" w14:textId="77777777" w:rsidR="00002DF0" w:rsidRDefault="00002DF0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>
              <w:rPr>
                <w:rFonts w:cs="Calibri"/>
                <w:color w:val="333333"/>
              </w:rPr>
              <w:t>Elementi</w:t>
            </w:r>
            <w:proofErr w:type="spellEnd"/>
            <w:r>
              <w:rPr>
                <w:rFonts w:cs="Calibri"/>
                <w:color w:val="333333"/>
              </w:rPr>
              <w:t xml:space="preserve"> di </w:t>
            </w:r>
            <w:proofErr w:type="spellStart"/>
            <w:r>
              <w:rPr>
                <w:rFonts w:cs="Calibri"/>
                <w:color w:val="333333"/>
              </w:rPr>
              <w:t>comunicazione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mediale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8B205C" w14:textId="77777777" w:rsidR="00002DF0" w:rsidRDefault="00002DF0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333333"/>
              </w:rPr>
              <w:t xml:space="preserve">1 - </w:t>
            </w:r>
            <w:proofErr w:type="spellStart"/>
            <w:r>
              <w:rPr>
                <w:rFonts w:cs="Calibri"/>
                <w:color w:val="333333"/>
              </w:rPr>
              <w:t>Utilizzare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l'ambiente</w:t>
            </w:r>
            <w:proofErr w:type="spellEnd"/>
            <w:r>
              <w:rPr>
                <w:rFonts w:cs="Calibri"/>
                <w:color w:val="333333"/>
              </w:rPr>
              <w:t xml:space="preserve"> </w:t>
            </w:r>
            <w:proofErr w:type="spellStart"/>
            <w:r>
              <w:rPr>
                <w:rFonts w:cs="Calibri"/>
                <w:color w:val="333333"/>
              </w:rPr>
              <w:t>operativo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6552C6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977EBE" w14:paraId="4EF92980" w14:textId="77777777" w:rsidTr="00B60616">
        <w:trPr>
          <w:trHeight w:val="300"/>
        </w:trPr>
        <w:tc>
          <w:tcPr>
            <w:tcW w:w="704" w:type="dxa"/>
          </w:tcPr>
          <w:p w14:paraId="57EB72D8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1BDE1" w14:textId="77777777" w:rsidR="00002DF0" w:rsidRDefault="00002DF0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0050AD">
              <w:rPr>
                <w:rFonts w:cs="Calibri"/>
                <w:color w:val="333333"/>
              </w:rPr>
              <w:t>Alfabetizzazione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E52C8" w14:textId="77777777" w:rsidR="00002DF0" w:rsidRDefault="00002DF0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Modulo </w:t>
            </w:r>
            <w:proofErr w:type="spellStart"/>
            <w:r>
              <w:rPr>
                <w:rFonts w:cs="Calibri"/>
                <w:color w:val="000000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0BA87D1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002DF0" w:rsidRPr="00977EBE" w14:paraId="6CCF5604" w14:textId="77777777" w:rsidTr="00B60616">
        <w:trPr>
          <w:trHeight w:val="300"/>
        </w:trPr>
        <w:tc>
          <w:tcPr>
            <w:tcW w:w="704" w:type="dxa"/>
          </w:tcPr>
          <w:p w14:paraId="47BA05C4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C0A1E" w14:textId="77777777" w:rsidR="00002DF0" w:rsidRDefault="00002DF0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0050AD">
              <w:rPr>
                <w:rFonts w:cs="Calibri"/>
                <w:color w:val="333333"/>
              </w:rPr>
              <w:t>Igiene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e </w:t>
            </w:r>
            <w:proofErr w:type="spellStart"/>
            <w:r w:rsidRPr="000050AD">
              <w:rPr>
                <w:rFonts w:cs="Calibri"/>
                <w:color w:val="333333"/>
              </w:rPr>
              <w:t>sicurezza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  <w:proofErr w:type="spellStart"/>
            <w:r w:rsidRPr="000050AD">
              <w:rPr>
                <w:rFonts w:cs="Calibri"/>
                <w:color w:val="333333"/>
              </w:rPr>
              <w:t>sul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  <w:proofErr w:type="spellStart"/>
            <w:r w:rsidRPr="000050AD">
              <w:rPr>
                <w:rFonts w:cs="Calibri"/>
                <w:color w:val="333333"/>
              </w:rPr>
              <w:t>luogo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di </w:t>
            </w:r>
            <w:proofErr w:type="spellStart"/>
            <w:r w:rsidRPr="000050AD">
              <w:rPr>
                <w:rFonts w:cs="Calibri"/>
                <w:color w:val="333333"/>
              </w:rPr>
              <w:t>lavoro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F98A" w14:textId="77777777" w:rsidR="00002DF0" w:rsidRDefault="00002DF0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 xml:space="preserve">Modulo </w:t>
            </w:r>
            <w:proofErr w:type="spellStart"/>
            <w:r w:rsidRPr="00F964B3">
              <w:rPr>
                <w:rFonts w:cs="Calibri"/>
                <w:color w:val="000000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41DF866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002DF0" w:rsidRPr="00977EBE" w14:paraId="55B64324" w14:textId="77777777" w:rsidTr="00B60616">
        <w:trPr>
          <w:trHeight w:val="300"/>
        </w:trPr>
        <w:tc>
          <w:tcPr>
            <w:tcW w:w="704" w:type="dxa"/>
          </w:tcPr>
          <w:p w14:paraId="6923C60C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19819" w14:textId="77777777" w:rsidR="00002DF0" w:rsidRDefault="00002DF0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B379" w14:textId="77777777" w:rsidR="00002DF0" w:rsidRDefault="00002DF0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 xml:space="preserve">Modulo </w:t>
            </w:r>
            <w:proofErr w:type="spellStart"/>
            <w:r w:rsidRPr="00F964B3">
              <w:rPr>
                <w:rFonts w:cs="Calibri"/>
                <w:color w:val="000000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C6123A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bookmarkEnd w:id="2"/>
    </w:tbl>
    <w:p w14:paraId="40BBF3FB" w14:textId="77777777" w:rsidR="00002DF0" w:rsidRDefault="00002DF0" w:rsidP="00075EB5">
      <w:pPr>
        <w:rPr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7B2837" w:rsidRPr="00977EBE" w14:paraId="62052A57" w14:textId="77777777" w:rsidTr="007B5370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2C58B42F" w14:textId="0B4AC902" w:rsidR="007B2837" w:rsidRPr="00977EBE" w:rsidRDefault="007B2837" w:rsidP="00B60616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bookmarkStart w:id="3" w:name="_Hlk154576505"/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proofErr w:type="spellStart"/>
            <w:r w:rsidR="00BC3AFC" w:rsidRPr="00BC3AFC">
              <w:rPr>
                <w:rFonts w:asciiTheme="minorHAnsi" w:hAnsiTheme="minorHAnsi"/>
                <w:b/>
                <w:bCs/>
              </w:rPr>
              <w:t>Assistente</w:t>
            </w:r>
            <w:proofErr w:type="spellEnd"/>
            <w:r w:rsidR="00BC3AFC" w:rsidRPr="00BC3AFC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="00BC3AFC" w:rsidRPr="00BC3AFC">
              <w:rPr>
                <w:rFonts w:asciiTheme="minorHAnsi" w:hAnsiTheme="minorHAnsi"/>
                <w:b/>
                <w:bCs/>
              </w:rPr>
              <w:t>all'autonomia</w:t>
            </w:r>
            <w:proofErr w:type="spellEnd"/>
            <w:r w:rsidR="00BC3AFC" w:rsidRPr="00BC3AFC">
              <w:rPr>
                <w:rFonts w:asciiTheme="minorHAnsi" w:hAnsiTheme="minorHAnsi"/>
                <w:b/>
                <w:bCs/>
              </w:rPr>
              <w:t xml:space="preserve"> ed </w:t>
            </w:r>
            <w:proofErr w:type="spellStart"/>
            <w:r w:rsidR="00BC3AFC" w:rsidRPr="00BC3AFC">
              <w:rPr>
                <w:rFonts w:asciiTheme="minorHAnsi" w:hAnsiTheme="minorHAnsi"/>
                <w:b/>
                <w:bCs/>
              </w:rPr>
              <w:t>alla</w:t>
            </w:r>
            <w:proofErr w:type="spellEnd"/>
            <w:r w:rsidR="00BC3AFC" w:rsidRPr="00BC3AFC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="00BC3AFC" w:rsidRPr="00BC3AFC">
              <w:rPr>
                <w:rFonts w:asciiTheme="minorHAnsi" w:hAnsiTheme="minorHAnsi"/>
                <w:b/>
                <w:bCs/>
              </w:rPr>
              <w:t>comunicazione</w:t>
            </w:r>
            <w:proofErr w:type="spellEnd"/>
            <w:r w:rsidR="00BC3AFC" w:rsidRPr="00BC3AFC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="00BC3AFC" w:rsidRPr="00BC3AFC">
              <w:rPr>
                <w:rFonts w:asciiTheme="minorHAnsi" w:hAnsiTheme="minorHAnsi"/>
                <w:b/>
                <w:bCs/>
              </w:rPr>
              <w:t>dei</w:t>
            </w:r>
            <w:proofErr w:type="spellEnd"/>
            <w:r w:rsidR="00BC3AFC" w:rsidRPr="00BC3AFC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="00BC3AFC" w:rsidRPr="00BC3AFC">
              <w:rPr>
                <w:rFonts w:asciiTheme="minorHAnsi" w:hAnsiTheme="minorHAnsi"/>
                <w:b/>
                <w:bCs/>
              </w:rPr>
              <w:t>disabili</w:t>
            </w:r>
            <w:proofErr w:type="spellEnd"/>
            <w:r w:rsidR="00BC3AFC" w:rsidRPr="00BC3AFC">
              <w:rPr>
                <w:rFonts w:asciiTheme="minorHAnsi" w:hAnsiTheme="minorHAnsi"/>
                <w:b/>
                <w:bCs/>
              </w:rPr>
              <w:t xml:space="preserve"> </w:t>
            </w:r>
            <w:r w:rsidR="00BC3AFC" w:rsidRPr="00BC3AFC">
              <w:rPr>
                <w:rFonts w:asciiTheme="minorHAnsi" w:hAnsiTheme="minorHAnsi"/>
                <w:b/>
                <w:bCs/>
              </w:rPr>
              <w:t>CS3061ED6284</w:t>
            </w:r>
            <w:r w:rsidR="00BC3AFC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sede</w:t>
            </w:r>
            <w:proofErr w:type="spellEnd"/>
            <w:r>
              <w:rPr>
                <w:rFonts w:asciiTheme="minorHAnsi" w:hAnsiTheme="minorHAnsi"/>
                <w:b/>
                <w:bCs/>
              </w:rPr>
              <w:t>: via Castellana, 110 - Palermo</w:t>
            </w:r>
          </w:p>
        </w:tc>
      </w:tr>
      <w:tr w:rsidR="007B2837" w:rsidRPr="00977EBE" w14:paraId="0226F593" w14:textId="77777777" w:rsidTr="007B5370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7B363F71" w14:textId="77777777" w:rsidR="007B2837" w:rsidRDefault="007B2837" w:rsidP="00B60616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6B2CCB35" w14:textId="77777777" w:rsidR="007B2837" w:rsidRPr="00977EBE" w:rsidRDefault="007B2837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7CA585" w14:textId="77777777" w:rsidR="007B2837" w:rsidRPr="00977EBE" w:rsidRDefault="007B2837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  <w:bCs/>
              </w:rPr>
              <w:t>Competenza</w:t>
            </w:r>
            <w:proofErr w:type="spellEnd"/>
            <w:r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professionale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38E69D22" w14:textId="77777777" w:rsidR="007B2837" w:rsidRPr="00977EBE" w:rsidRDefault="007B2837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7B2837" w:rsidRPr="00F46F50" w14:paraId="30B3DFD2" w14:textId="77777777" w:rsidTr="007B5370">
        <w:trPr>
          <w:trHeight w:val="761"/>
        </w:trPr>
        <w:tc>
          <w:tcPr>
            <w:tcW w:w="704" w:type="dxa"/>
          </w:tcPr>
          <w:p w14:paraId="2BA7C22C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ED8C" w14:textId="47974C03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Elementi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anatomia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fisiologia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finalizzati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all'analisi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delle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abilità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comunicazione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del </w:t>
            </w:r>
            <w:proofErr w:type="spellStart"/>
            <w:r w:rsidRPr="007B2837">
              <w:rPr>
                <w:rFonts w:cs="Calibri"/>
                <w:color w:val="333333"/>
              </w:rPr>
              <w:t>livello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autonomia</w:t>
            </w:r>
            <w:proofErr w:type="spellEnd"/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6035B" w14:textId="0425904B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1. </w:t>
            </w:r>
            <w:proofErr w:type="spellStart"/>
            <w:r w:rsidRPr="007B2837">
              <w:rPr>
                <w:rFonts w:cs="Calibri"/>
                <w:color w:val="333333"/>
              </w:rPr>
              <w:t>Individuare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bisogni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valutando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le </w:t>
            </w:r>
            <w:proofErr w:type="spellStart"/>
            <w:r w:rsidRPr="007B2837">
              <w:rPr>
                <w:rFonts w:cs="Calibri"/>
                <w:color w:val="333333"/>
              </w:rPr>
              <w:t>potenzialità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sviluppo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7B2837">
              <w:rPr>
                <w:rFonts w:cs="Calibri"/>
                <w:color w:val="333333"/>
              </w:rPr>
              <w:t>opportunità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supporto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contesto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</w:t>
            </w:r>
            <w:proofErr w:type="spellStart"/>
            <w:r w:rsidRPr="007B2837">
              <w:rPr>
                <w:rFonts w:cs="Calibri"/>
                <w:color w:val="333333"/>
              </w:rPr>
              <w:t>famiglia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classe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scuola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quartiere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ecc</w:t>
            </w:r>
            <w:proofErr w:type="spellEnd"/>
            <w:r w:rsidRPr="007B2837">
              <w:rPr>
                <w:rFonts w:cs="Calibri"/>
                <w:color w:val="333333"/>
              </w:rPr>
              <w:t>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7853" w14:textId="72811FC4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977EBE" w14:paraId="72EC00BC" w14:textId="77777777" w:rsidTr="007B5370">
        <w:trPr>
          <w:trHeight w:val="300"/>
        </w:trPr>
        <w:tc>
          <w:tcPr>
            <w:tcW w:w="704" w:type="dxa"/>
          </w:tcPr>
          <w:p w14:paraId="7F9E42B1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18479" w14:textId="6DC74530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Elementi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psicologia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generale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di </w:t>
            </w:r>
            <w:proofErr w:type="spellStart"/>
            <w:r w:rsidRPr="007B2837">
              <w:rPr>
                <w:rFonts w:cs="Calibri"/>
                <w:color w:val="333333"/>
              </w:rPr>
              <w:t>psicologia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dello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sviluppo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dell'apprendimento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di </w:t>
            </w:r>
            <w:proofErr w:type="spellStart"/>
            <w:r w:rsidRPr="007B2837">
              <w:rPr>
                <w:rFonts w:cs="Calibri"/>
                <w:color w:val="333333"/>
              </w:rPr>
              <w:t>pedagogia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speciale</w:t>
            </w:r>
            <w:proofErr w:type="spellEnd"/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FFAF" w14:textId="36E8D036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1. </w:t>
            </w:r>
            <w:proofErr w:type="spellStart"/>
            <w:r w:rsidRPr="007B2837">
              <w:rPr>
                <w:rFonts w:cs="Calibri"/>
                <w:color w:val="333333"/>
              </w:rPr>
              <w:t>Individuare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bisogni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valutando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le </w:t>
            </w:r>
            <w:proofErr w:type="spellStart"/>
            <w:r w:rsidRPr="007B2837">
              <w:rPr>
                <w:rFonts w:cs="Calibri"/>
                <w:color w:val="333333"/>
              </w:rPr>
              <w:t>potenzialità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r w:rsidRPr="007B2837">
              <w:rPr>
                <w:rFonts w:cs="Calibri"/>
                <w:color w:val="333333"/>
              </w:rPr>
              <w:lastRenderedPageBreak/>
              <w:t xml:space="preserve">di </w:t>
            </w:r>
            <w:proofErr w:type="spellStart"/>
            <w:r w:rsidRPr="007B2837">
              <w:rPr>
                <w:rFonts w:cs="Calibri"/>
                <w:color w:val="333333"/>
              </w:rPr>
              <w:t>sviluppo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7B2837">
              <w:rPr>
                <w:rFonts w:cs="Calibri"/>
                <w:color w:val="333333"/>
              </w:rPr>
              <w:t>opportunità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supporto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contesto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</w:t>
            </w:r>
            <w:proofErr w:type="spellStart"/>
            <w:r w:rsidRPr="007B2837">
              <w:rPr>
                <w:rFonts w:cs="Calibri"/>
                <w:color w:val="333333"/>
              </w:rPr>
              <w:t>famiglia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classe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scuola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quartiere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ecc</w:t>
            </w:r>
            <w:proofErr w:type="spellEnd"/>
            <w:r w:rsidRPr="007B2837">
              <w:rPr>
                <w:rFonts w:cs="Calibri"/>
                <w:color w:val="333333"/>
              </w:rPr>
              <w:t>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9B71" w14:textId="1FE7E138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lastRenderedPageBreak/>
              <w:t>20</w:t>
            </w:r>
          </w:p>
        </w:tc>
      </w:tr>
      <w:tr w:rsidR="007B2837" w:rsidRPr="00977EBE" w14:paraId="644F1145" w14:textId="77777777" w:rsidTr="007B5370">
        <w:trPr>
          <w:trHeight w:val="300"/>
        </w:trPr>
        <w:tc>
          <w:tcPr>
            <w:tcW w:w="704" w:type="dxa"/>
          </w:tcPr>
          <w:p w14:paraId="62E51F76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D2C1" w14:textId="3A90A60D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Nozioni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psicopatologia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dell'età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evolutiva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disturbi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dello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sviluppo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del </w:t>
            </w:r>
            <w:proofErr w:type="spellStart"/>
            <w:r w:rsidRPr="007B2837">
              <w:rPr>
                <w:rFonts w:cs="Calibri"/>
                <w:color w:val="333333"/>
              </w:rPr>
              <w:t>linguaggio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ritardo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mentale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sindromi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genetiche</w:t>
            </w:r>
            <w:proofErr w:type="spellEnd"/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E444" w14:textId="3E222391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1. </w:t>
            </w:r>
            <w:proofErr w:type="spellStart"/>
            <w:r w:rsidRPr="007B2837">
              <w:rPr>
                <w:rFonts w:cs="Calibri"/>
                <w:color w:val="333333"/>
              </w:rPr>
              <w:t>Individuare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bisogni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valutando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le </w:t>
            </w:r>
            <w:proofErr w:type="spellStart"/>
            <w:r w:rsidRPr="007B2837">
              <w:rPr>
                <w:rFonts w:cs="Calibri"/>
                <w:color w:val="333333"/>
              </w:rPr>
              <w:t>potenzialità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sviluppo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7B2837">
              <w:rPr>
                <w:rFonts w:cs="Calibri"/>
                <w:color w:val="333333"/>
              </w:rPr>
              <w:t>opportunità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supporto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contesto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</w:t>
            </w:r>
            <w:proofErr w:type="spellStart"/>
            <w:r w:rsidRPr="007B2837">
              <w:rPr>
                <w:rFonts w:cs="Calibri"/>
                <w:color w:val="333333"/>
              </w:rPr>
              <w:t>famiglia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classe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scuola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quartiere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ecc</w:t>
            </w:r>
            <w:proofErr w:type="spellEnd"/>
            <w:r w:rsidRPr="007B2837">
              <w:rPr>
                <w:rFonts w:cs="Calibri"/>
                <w:color w:val="333333"/>
              </w:rPr>
              <w:t>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00B6" w14:textId="30976C06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20</w:t>
            </w:r>
          </w:p>
        </w:tc>
      </w:tr>
      <w:tr w:rsidR="007B2837" w:rsidRPr="00977EBE" w14:paraId="554F3D28" w14:textId="77777777" w:rsidTr="007B5370">
        <w:trPr>
          <w:trHeight w:val="300"/>
        </w:trPr>
        <w:tc>
          <w:tcPr>
            <w:tcW w:w="704" w:type="dxa"/>
          </w:tcPr>
          <w:p w14:paraId="48566506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72AB" w14:textId="3363AC15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Principi </w:t>
            </w:r>
            <w:proofErr w:type="spellStart"/>
            <w:r w:rsidRPr="007B2837">
              <w:rPr>
                <w:rFonts w:cs="Calibri"/>
                <w:color w:val="333333"/>
              </w:rPr>
              <w:t>della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comunicazione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verbale e non verbale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DBA4" w14:textId="108B38DA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1. </w:t>
            </w:r>
            <w:proofErr w:type="spellStart"/>
            <w:r w:rsidRPr="007B2837">
              <w:rPr>
                <w:rFonts w:cs="Calibri"/>
                <w:color w:val="333333"/>
              </w:rPr>
              <w:t>Individuare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bisogni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valutando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le </w:t>
            </w:r>
            <w:proofErr w:type="spellStart"/>
            <w:r w:rsidRPr="007B2837">
              <w:rPr>
                <w:rFonts w:cs="Calibri"/>
                <w:color w:val="333333"/>
              </w:rPr>
              <w:t>potenzialità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sviluppo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7B2837">
              <w:rPr>
                <w:rFonts w:cs="Calibri"/>
                <w:color w:val="333333"/>
              </w:rPr>
              <w:t>opportunità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supporto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contesto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</w:t>
            </w:r>
            <w:proofErr w:type="spellStart"/>
            <w:r w:rsidRPr="007B2837">
              <w:rPr>
                <w:rFonts w:cs="Calibri"/>
                <w:color w:val="333333"/>
              </w:rPr>
              <w:t>famiglia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classe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scuola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quartiere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ecc</w:t>
            </w:r>
            <w:proofErr w:type="spellEnd"/>
            <w:r w:rsidRPr="007B2837">
              <w:rPr>
                <w:rFonts w:cs="Calibri"/>
                <w:color w:val="333333"/>
              </w:rPr>
              <w:t>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1465" w14:textId="7B9726BD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977EBE" w14:paraId="3594D01F" w14:textId="77777777" w:rsidTr="007B5370">
        <w:trPr>
          <w:trHeight w:val="300"/>
        </w:trPr>
        <w:tc>
          <w:tcPr>
            <w:tcW w:w="704" w:type="dxa"/>
          </w:tcPr>
          <w:p w14:paraId="5BEA18E5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A0293" w14:textId="42AD2822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Strategia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tecniche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comunicazione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1A521" w14:textId="228BA0C7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1. </w:t>
            </w:r>
            <w:proofErr w:type="spellStart"/>
            <w:r w:rsidRPr="007B2837">
              <w:rPr>
                <w:rFonts w:cs="Calibri"/>
                <w:color w:val="333333"/>
              </w:rPr>
              <w:t>Individuare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bisogni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valutando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le </w:t>
            </w:r>
            <w:proofErr w:type="spellStart"/>
            <w:r w:rsidRPr="007B2837">
              <w:rPr>
                <w:rFonts w:cs="Calibri"/>
                <w:color w:val="333333"/>
              </w:rPr>
              <w:t>potenzialità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sviluppo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7B2837">
              <w:rPr>
                <w:rFonts w:cs="Calibri"/>
                <w:color w:val="333333"/>
              </w:rPr>
              <w:t>opportunità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supporto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contesto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</w:t>
            </w:r>
            <w:proofErr w:type="spellStart"/>
            <w:r w:rsidRPr="007B2837">
              <w:rPr>
                <w:rFonts w:cs="Calibri"/>
                <w:color w:val="333333"/>
              </w:rPr>
              <w:t>famiglia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classe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scuola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quartiere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ecc</w:t>
            </w:r>
            <w:proofErr w:type="spellEnd"/>
            <w:r w:rsidRPr="007B2837">
              <w:rPr>
                <w:rFonts w:cs="Calibri"/>
                <w:color w:val="333333"/>
              </w:rPr>
              <w:t>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DA21" w14:textId="17901F2B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977EBE" w14:paraId="391F3558" w14:textId="77777777" w:rsidTr="007B5370">
        <w:trPr>
          <w:trHeight w:val="541"/>
        </w:trPr>
        <w:tc>
          <w:tcPr>
            <w:tcW w:w="704" w:type="dxa"/>
          </w:tcPr>
          <w:p w14:paraId="29010E94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90B06" w14:textId="605D0E3E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Sistemi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internazionali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nazionali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classificazione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delle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funzionalità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delle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disabilità</w:t>
            </w:r>
            <w:proofErr w:type="spellEnd"/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B50E" w14:textId="0C2B5935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1. </w:t>
            </w:r>
            <w:proofErr w:type="spellStart"/>
            <w:r w:rsidRPr="007B2837">
              <w:rPr>
                <w:rFonts w:cs="Calibri"/>
                <w:color w:val="333333"/>
              </w:rPr>
              <w:t>Individuare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bisogni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valutando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le </w:t>
            </w:r>
            <w:proofErr w:type="spellStart"/>
            <w:r w:rsidRPr="007B2837">
              <w:rPr>
                <w:rFonts w:cs="Calibri"/>
                <w:color w:val="333333"/>
              </w:rPr>
              <w:t>potenzialità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sviluppo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7B2837">
              <w:rPr>
                <w:rFonts w:cs="Calibri"/>
                <w:color w:val="333333"/>
              </w:rPr>
              <w:t>opportunità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supporto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contesto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</w:t>
            </w:r>
            <w:proofErr w:type="spellStart"/>
            <w:r w:rsidRPr="007B2837">
              <w:rPr>
                <w:rFonts w:cs="Calibri"/>
                <w:color w:val="333333"/>
              </w:rPr>
              <w:t>famiglia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classe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scuola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quartiere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ecc</w:t>
            </w:r>
            <w:proofErr w:type="spellEnd"/>
            <w:r w:rsidRPr="007B2837">
              <w:rPr>
                <w:rFonts w:cs="Calibri"/>
                <w:color w:val="333333"/>
              </w:rPr>
              <w:t>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A5B1" w14:textId="522C4621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79C260D2" w14:textId="77777777" w:rsidTr="007B5370">
        <w:trPr>
          <w:trHeight w:val="641"/>
        </w:trPr>
        <w:tc>
          <w:tcPr>
            <w:tcW w:w="704" w:type="dxa"/>
          </w:tcPr>
          <w:p w14:paraId="7D4E33BA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60B4" w14:textId="78CC8072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Strumenti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per </w:t>
            </w:r>
            <w:proofErr w:type="spellStart"/>
            <w:r w:rsidRPr="007B2837">
              <w:rPr>
                <w:rFonts w:cs="Calibri"/>
                <w:color w:val="333333"/>
              </w:rPr>
              <w:t>l'osservazione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la </w:t>
            </w:r>
            <w:proofErr w:type="spellStart"/>
            <w:r w:rsidRPr="007B2837">
              <w:rPr>
                <w:rFonts w:cs="Calibri"/>
                <w:color w:val="333333"/>
              </w:rPr>
              <w:t>valutazione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delle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abilità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comunicazione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delle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autonomie</w:t>
            </w:r>
            <w:proofErr w:type="spellEnd"/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B63A" w14:textId="3E9FA763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1. </w:t>
            </w:r>
            <w:proofErr w:type="spellStart"/>
            <w:r w:rsidRPr="007B2837">
              <w:rPr>
                <w:rFonts w:cs="Calibri"/>
                <w:color w:val="333333"/>
              </w:rPr>
              <w:t>Individuare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bisogni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valutando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le </w:t>
            </w:r>
            <w:proofErr w:type="spellStart"/>
            <w:r w:rsidRPr="007B2837">
              <w:rPr>
                <w:rFonts w:cs="Calibri"/>
                <w:color w:val="333333"/>
              </w:rPr>
              <w:t>potenzialità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sviluppo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7B2837">
              <w:rPr>
                <w:rFonts w:cs="Calibri"/>
                <w:color w:val="333333"/>
              </w:rPr>
              <w:t>opportunità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supporto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contesto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</w:t>
            </w:r>
            <w:proofErr w:type="spellStart"/>
            <w:r w:rsidRPr="007B2837">
              <w:rPr>
                <w:rFonts w:cs="Calibri"/>
                <w:color w:val="333333"/>
              </w:rPr>
              <w:t>famiglia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classe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scuola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quartiere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ecc</w:t>
            </w:r>
            <w:proofErr w:type="spellEnd"/>
            <w:r w:rsidRPr="007B2837">
              <w:rPr>
                <w:rFonts w:cs="Calibri"/>
                <w:color w:val="333333"/>
              </w:rPr>
              <w:t>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AAEE" w14:textId="0632E94A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34961B2C" w14:textId="77777777" w:rsidTr="007B5370">
        <w:trPr>
          <w:trHeight w:val="521"/>
        </w:trPr>
        <w:tc>
          <w:tcPr>
            <w:tcW w:w="704" w:type="dxa"/>
          </w:tcPr>
          <w:p w14:paraId="31095BDD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605A0" w14:textId="33EA7639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Strumenti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per la network analysis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AAE3" w14:textId="03B4B4E4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1. </w:t>
            </w:r>
            <w:proofErr w:type="spellStart"/>
            <w:r w:rsidRPr="007B2837">
              <w:rPr>
                <w:rFonts w:cs="Calibri"/>
                <w:color w:val="333333"/>
              </w:rPr>
              <w:t>Individuare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bisogni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valutando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le </w:t>
            </w:r>
            <w:proofErr w:type="spellStart"/>
            <w:r w:rsidRPr="007B2837">
              <w:rPr>
                <w:rFonts w:cs="Calibri"/>
                <w:color w:val="333333"/>
              </w:rPr>
              <w:t>potenzialità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sviluppo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7B2837">
              <w:rPr>
                <w:rFonts w:cs="Calibri"/>
                <w:color w:val="333333"/>
              </w:rPr>
              <w:t>opportunità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supporto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contesto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</w:t>
            </w:r>
            <w:proofErr w:type="spellStart"/>
            <w:r w:rsidRPr="007B2837">
              <w:rPr>
                <w:rFonts w:cs="Calibri"/>
                <w:color w:val="333333"/>
              </w:rPr>
              <w:t>famiglia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classe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scuola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quartiere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ecc</w:t>
            </w:r>
            <w:proofErr w:type="spellEnd"/>
            <w:r w:rsidRPr="007B2837">
              <w:rPr>
                <w:rFonts w:cs="Calibri"/>
                <w:color w:val="333333"/>
              </w:rPr>
              <w:t>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7F31" w14:textId="481A52AD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10531F61" w14:textId="77777777" w:rsidTr="007B5370">
        <w:trPr>
          <w:trHeight w:val="300"/>
        </w:trPr>
        <w:tc>
          <w:tcPr>
            <w:tcW w:w="704" w:type="dxa"/>
          </w:tcPr>
          <w:p w14:paraId="7D9D2C71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D381" w14:textId="0D5721D5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Tecniche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analisi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funzionale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disturbi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comportamentali</w:t>
            </w:r>
            <w:proofErr w:type="spellEnd"/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C4B76E" w14:textId="04975E01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1. </w:t>
            </w:r>
            <w:proofErr w:type="spellStart"/>
            <w:r w:rsidRPr="007B2837">
              <w:rPr>
                <w:rFonts w:cs="Calibri"/>
                <w:color w:val="333333"/>
              </w:rPr>
              <w:t>Individuare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bisogni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valutando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le </w:t>
            </w:r>
            <w:proofErr w:type="spellStart"/>
            <w:r w:rsidRPr="007B2837">
              <w:rPr>
                <w:rFonts w:cs="Calibri"/>
                <w:color w:val="333333"/>
              </w:rPr>
              <w:t>potenzialità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sviluppo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7B2837">
              <w:rPr>
                <w:rFonts w:cs="Calibri"/>
                <w:color w:val="333333"/>
              </w:rPr>
              <w:t>opportunità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supporto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contesto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</w:t>
            </w:r>
            <w:proofErr w:type="spellStart"/>
            <w:r w:rsidRPr="007B2837">
              <w:rPr>
                <w:rFonts w:cs="Calibri"/>
                <w:color w:val="333333"/>
              </w:rPr>
              <w:t>famiglia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classe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scuola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quartiere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ecc</w:t>
            </w:r>
            <w:proofErr w:type="spellEnd"/>
            <w:r w:rsidRPr="007B2837">
              <w:rPr>
                <w:rFonts w:cs="Calibri"/>
                <w:color w:val="333333"/>
              </w:rPr>
              <w:t>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E04F" w14:textId="7411B361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F46F50" w14:paraId="47EC339B" w14:textId="77777777" w:rsidTr="007B5370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5FE77645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3172" w14:textId="52F0DC6D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Tecniche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progettazione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educativa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</w:t>
            </w:r>
            <w:proofErr w:type="spellStart"/>
            <w:r w:rsidRPr="007B2837">
              <w:rPr>
                <w:rFonts w:cs="Calibri"/>
                <w:color w:val="333333"/>
              </w:rPr>
              <w:t>percorsi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speciali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individualizzati</w:t>
            </w:r>
            <w:proofErr w:type="spellEnd"/>
            <w:r w:rsidRPr="007B2837">
              <w:rPr>
                <w:rFonts w:cs="Calibri"/>
                <w:color w:val="333333"/>
              </w:rPr>
              <w:t>)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2D056" w14:textId="5F264A43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2. </w:t>
            </w:r>
            <w:proofErr w:type="spellStart"/>
            <w:r w:rsidRPr="007B2837">
              <w:rPr>
                <w:rFonts w:cs="Calibri"/>
                <w:color w:val="333333"/>
              </w:rPr>
              <w:t>Elaborare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un piano </w:t>
            </w:r>
            <w:proofErr w:type="spellStart"/>
            <w:r w:rsidRPr="007B2837">
              <w:rPr>
                <w:rFonts w:cs="Calibri"/>
                <w:color w:val="333333"/>
              </w:rPr>
              <w:t>personalizzato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coerente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ai </w:t>
            </w:r>
            <w:proofErr w:type="spellStart"/>
            <w:r w:rsidRPr="007B2837">
              <w:rPr>
                <w:rFonts w:cs="Calibri"/>
                <w:color w:val="333333"/>
              </w:rPr>
              <w:t>bisogni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alle </w:t>
            </w:r>
            <w:proofErr w:type="spellStart"/>
            <w:r w:rsidRPr="007B2837">
              <w:rPr>
                <w:rFonts w:cs="Calibri"/>
                <w:color w:val="333333"/>
              </w:rPr>
              <w:t>risorse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rilevate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agli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obietti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Progetto </w:t>
            </w:r>
            <w:proofErr w:type="spellStart"/>
            <w:r w:rsidRPr="007B2837">
              <w:rPr>
                <w:rFonts w:cs="Calibri"/>
                <w:color w:val="333333"/>
              </w:rPr>
              <w:t>Educativo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(PEI)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</w:t>
            </w:r>
            <w:proofErr w:type="spellStart"/>
            <w:r w:rsidRPr="007B2837">
              <w:rPr>
                <w:rFonts w:cs="Calibri"/>
                <w:color w:val="333333"/>
              </w:rPr>
              <w:t>delle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condizioni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organizzative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7B2837">
              <w:rPr>
                <w:rFonts w:cs="Calibri"/>
                <w:color w:val="333333"/>
              </w:rPr>
              <w:t>contesto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38A0" w14:textId="4B7E056B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30</w:t>
            </w:r>
          </w:p>
        </w:tc>
      </w:tr>
      <w:tr w:rsidR="007B2837" w:rsidRPr="00F46F50" w14:paraId="54EAB521" w14:textId="77777777" w:rsidTr="007B5370">
        <w:trPr>
          <w:trHeight w:val="300"/>
        </w:trPr>
        <w:tc>
          <w:tcPr>
            <w:tcW w:w="704" w:type="dxa"/>
          </w:tcPr>
          <w:p w14:paraId="4B84A736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F9DA8" w14:textId="0C32F33E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Principi, </w:t>
            </w:r>
            <w:proofErr w:type="spellStart"/>
            <w:r w:rsidRPr="007B2837">
              <w:rPr>
                <w:rFonts w:cs="Calibri"/>
                <w:color w:val="333333"/>
              </w:rPr>
              <w:t>metodologie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tecniche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della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progettazione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socio-</w:t>
            </w:r>
            <w:proofErr w:type="spellStart"/>
            <w:r w:rsidRPr="007B2837">
              <w:rPr>
                <w:rFonts w:cs="Calibri"/>
                <w:color w:val="333333"/>
              </w:rPr>
              <w:t>educativa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Elementi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base </w:t>
            </w:r>
            <w:proofErr w:type="spellStart"/>
            <w:r w:rsidRPr="007B2837">
              <w:rPr>
                <w:rFonts w:cs="Calibri"/>
                <w:color w:val="333333"/>
              </w:rPr>
              <w:t>della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Lingua </w:t>
            </w:r>
            <w:proofErr w:type="spellStart"/>
            <w:r w:rsidRPr="007B2837">
              <w:rPr>
                <w:rFonts w:cs="Calibri"/>
                <w:color w:val="333333"/>
              </w:rPr>
              <w:t>dei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Segni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Italiana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(LIS), </w:t>
            </w:r>
            <w:proofErr w:type="spellStart"/>
            <w:r w:rsidRPr="007B2837">
              <w:rPr>
                <w:rFonts w:cs="Calibri"/>
                <w:color w:val="333333"/>
              </w:rPr>
              <w:t>della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Lingua </w:t>
            </w:r>
            <w:proofErr w:type="spellStart"/>
            <w:r w:rsidRPr="007B2837">
              <w:rPr>
                <w:rFonts w:cs="Calibri"/>
                <w:color w:val="333333"/>
              </w:rPr>
              <w:t>dei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Segni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Tattile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(LIS </w:t>
            </w:r>
            <w:proofErr w:type="spellStart"/>
            <w:r w:rsidRPr="007B2837">
              <w:rPr>
                <w:rFonts w:cs="Calibri"/>
                <w:color w:val="333333"/>
              </w:rPr>
              <w:t>Tattile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), </w:t>
            </w:r>
            <w:proofErr w:type="spellStart"/>
            <w:r w:rsidRPr="007B2837">
              <w:rPr>
                <w:rFonts w:cs="Calibri"/>
                <w:color w:val="333333"/>
              </w:rPr>
              <w:t>della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codifica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Braille e </w:t>
            </w:r>
            <w:proofErr w:type="spellStart"/>
            <w:r w:rsidRPr="007B2837">
              <w:rPr>
                <w:rFonts w:cs="Calibri"/>
                <w:color w:val="333333"/>
              </w:rPr>
              <w:t>dei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diversi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linguaggi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per la </w:t>
            </w:r>
            <w:proofErr w:type="spellStart"/>
            <w:r w:rsidRPr="007B2837">
              <w:rPr>
                <w:rFonts w:cs="Calibri"/>
                <w:color w:val="333333"/>
              </w:rPr>
              <w:t>comunicazione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più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appropriata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per le diverse </w:t>
            </w:r>
            <w:proofErr w:type="spellStart"/>
            <w:r w:rsidRPr="007B2837">
              <w:rPr>
                <w:rFonts w:cs="Calibri"/>
                <w:color w:val="333333"/>
              </w:rPr>
              <w:t>abilità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041B" w14:textId="351D178D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2. </w:t>
            </w:r>
            <w:proofErr w:type="spellStart"/>
            <w:r w:rsidRPr="007B2837">
              <w:rPr>
                <w:rFonts w:cs="Calibri"/>
                <w:color w:val="333333"/>
              </w:rPr>
              <w:t>Elaborare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un piano </w:t>
            </w:r>
            <w:proofErr w:type="spellStart"/>
            <w:r w:rsidRPr="007B2837">
              <w:rPr>
                <w:rFonts w:cs="Calibri"/>
                <w:color w:val="333333"/>
              </w:rPr>
              <w:t>personalizzato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coerente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ai </w:t>
            </w:r>
            <w:proofErr w:type="spellStart"/>
            <w:r w:rsidRPr="007B2837">
              <w:rPr>
                <w:rFonts w:cs="Calibri"/>
                <w:color w:val="333333"/>
              </w:rPr>
              <w:t>bisogni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alle </w:t>
            </w:r>
            <w:proofErr w:type="spellStart"/>
            <w:r w:rsidRPr="007B2837">
              <w:rPr>
                <w:rFonts w:cs="Calibri"/>
                <w:color w:val="333333"/>
              </w:rPr>
              <w:t>risorse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rilevate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agli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obietti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Progetto </w:t>
            </w:r>
            <w:proofErr w:type="spellStart"/>
            <w:r w:rsidRPr="007B2837">
              <w:rPr>
                <w:rFonts w:cs="Calibri"/>
                <w:color w:val="333333"/>
              </w:rPr>
              <w:t>Educativo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(PEI)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</w:t>
            </w:r>
            <w:proofErr w:type="spellStart"/>
            <w:r w:rsidRPr="007B2837">
              <w:rPr>
                <w:rFonts w:cs="Calibri"/>
                <w:color w:val="333333"/>
              </w:rPr>
              <w:t>delle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condizioni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organizzative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7B2837">
              <w:rPr>
                <w:rFonts w:cs="Calibri"/>
                <w:color w:val="333333"/>
              </w:rPr>
              <w:t>contesto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63FD" w14:textId="4734518B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200</w:t>
            </w:r>
          </w:p>
        </w:tc>
      </w:tr>
      <w:tr w:rsidR="007B5370" w:rsidRPr="00F46F50" w14:paraId="545A3EC5" w14:textId="77777777" w:rsidTr="007B5370">
        <w:trPr>
          <w:trHeight w:val="300"/>
        </w:trPr>
        <w:tc>
          <w:tcPr>
            <w:tcW w:w="704" w:type="dxa"/>
          </w:tcPr>
          <w:p w14:paraId="4B33931F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FE7D4" w14:textId="570B8609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Elementi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base </w:t>
            </w:r>
            <w:proofErr w:type="spellStart"/>
            <w:r w:rsidRPr="007B2837">
              <w:rPr>
                <w:rFonts w:cs="Calibri"/>
                <w:color w:val="333333"/>
              </w:rPr>
              <w:t>sugli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ausili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materiale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didattico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speciale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 </w:t>
            </w:r>
            <w:proofErr w:type="spellStart"/>
            <w:r w:rsidRPr="007B2837">
              <w:rPr>
                <w:rFonts w:cs="Calibri"/>
                <w:color w:val="333333"/>
              </w:rPr>
              <w:t>supporto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dell'apprendimento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soggetti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con </w:t>
            </w:r>
            <w:proofErr w:type="spellStart"/>
            <w:r w:rsidRPr="007B2837">
              <w:rPr>
                <w:rFonts w:cs="Calibri"/>
                <w:color w:val="333333"/>
              </w:rPr>
              <w:t>disabilità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D6224" w14:textId="63044FF5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2. </w:t>
            </w:r>
            <w:proofErr w:type="spellStart"/>
            <w:r w:rsidRPr="007B2837">
              <w:rPr>
                <w:rFonts w:cs="Calibri"/>
                <w:color w:val="333333"/>
              </w:rPr>
              <w:t>Elaborare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un piano </w:t>
            </w:r>
            <w:proofErr w:type="spellStart"/>
            <w:r w:rsidRPr="007B2837">
              <w:rPr>
                <w:rFonts w:cs="Calibri"/>
                <w:color w:val="333333"/>
              </w:rPr>
              <w:t>personalizzato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coerente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ai </w:t>
            </w:r>
            <w:proofErr w:type="spellStart"/>
            <w:r w:rsidRPr="007B2837">
              <w:rPr>
                <w:rFonts w:cs="Calibri"/>
                <w:color w:val="333333"/>
              </w:rPr>
              <w:t>bisogni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alle </w:t>
            </w:r>
            <w:proofErr w:type="spellStart"/>
            <w:r w:rsidRPr="007B2837">
              <w:rPr>
                <w:rFonts w:cs="Calibri"/>
                <w:color w:val="333333"/>
              </w:rPr>
              <w:t>risorse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rilevate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agli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obietti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Progetto </w:t>
            </w:r>
            <w:proofErr w:type="spellStart"/>
            <w:r w:rsidRPr="007B2837">
              <w:rPr>
                <w:rFonts w:cs="Calibri"/>
                <w:color w:val="333333"/>
              </w:rPr>
              <w:t>Educativo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(PEI)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</w:t>
            </w:r>
            <w:proofErr w:type="spellStart"/>
            <w:r w:rsidRPr="007B2837">
              <w:rPr>
                <w:rFonts w:cs="Calibri"/>
                <w:color w:val="333333"/>
              </w:rPr>
              <w:t>delle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condizioni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organizzative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7B2837">
              <w:rPr>
                <w:rFonts w:cs="Calibri"/>
                <w:color w:val="333333"/>
              </w:rPr>
              <w:t>contesto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ECC6" w14:textId="6A8980C0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F46F50" w14:paraId="26231034" w14:textId="77777777" w:rsidTr="007B5370">
        <w:trPr>
          <w:trHeight w:val="300"/>
        </w:trPr>
        <w:tc>
          <w:tcPr>
            <w:tcW w:w="704" w:type="dxa"/>
          </w:tcPr>
          <w:p w14:paraId="2526F96A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15EC" w14:textId="3776EDCB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Elementi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psicopedagogia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speciale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utili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alla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definizione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obiettivi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delle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attività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4E456" w14:textId="1210B690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2. </w:t>
            </w:r>
            <w:proofErr w:type="spellStart"/>
            <w:r w:rsidRPr="007B2837">
              <w:rPr>
                <w:rFonts w:cs="Calibri"/>
                <w:color w:val="333333"/>
              </w:rPr>
              <w:t>Elaborare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un piano </w:t>
            </w:r>
            <w:proofErr w:type="spellStart"/>
            <w:r w:rsidRPr="007B2837">
              <w:rPr>
                <w:rFonts w:cs="Calibri"/>
                <w:color w:val="333333"/>
              </w:rPr>
              <w:t>personalizzato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coerente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ai </w:t>
            </w:r>
            <w:proofErr w:type="spellStart"/>
            <w:r w:rsidRPr="007B2837">
              <w:rPr>
                <w:rFonts w:cs="Calibri"/>
                <w:color w:val="333333"/>
              </w:rPr>
              <w:t>bisogni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alle </w:t>
            </w:r>
            <w:proofErr w:type="spellStart"/>
            <w:r w:rsidRPr="007B2837">
              <w:rPr>
                <w:rFonts w:cs="Calibri"/>
                <w:color w:val="333333"/>
              </w:rPr>
              <w:t>risorse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rilevate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agli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obietti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Progetto </w:t>
            </w:r>
            <w:proofErr w:type="spellStart"/>
            <w:r w:rsidRPr="007B2837">
              <w:rPr>
                <w:rFonts w:cs="Calibri"/>
                <w:color w:val="333333"/>
              </w:rPr>
              <w:t>Educativo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(PEI)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</w:t>
            </w:r>
            <w:proofErr w:type="spellStart"/>
            <w:r w:rsidRPr="007B2837">
              <w:rPr>
                <w:rFonts w:cs="Calibri"/>
                <w:color w:val="333333"/>
              </w:rPr>
              <w:t>delle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condizioni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organizzative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7B2837">
              <w:rPr>
                <w:rFonts w:cs="Calibri"/>
                <w:color w:val="333333"/>
              </w:rPr>
              <w:t>contesto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9CC5" w14:textId="55BE1710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F46F50" w14:paraId="2A6E9E4D" w14:textId="77777777" w:rsidTr="007B5370">
        <w:trPr>
          <w:trHeight w:val="300"/>
        </w:trPr>
        <w:tc>
          <w:tcPr>
            <w:tcW w:w="704" w:type="dxa"/>
          </w:tcPr>
          <w:p w14:paraId="2A315E2E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C288" w14:textId="60549DA2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Elementi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riabilitazione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fisica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sensoriale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psico-sociale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1C19D" w14:textId="3C11CB0E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2. </w:t>
            </w:r>
            <w:proofErr w:type="spellStart"/>
            <w:r w:rsidRPr="007B2837">
              <w:rPr>
                <w:rFonts w:cs="Calibri"/>
                <w:color w:val="333333"/>
              </w:rPr>
              <w:t>Elaborare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un piano </w:t>
            </w:r>
            <w:proofErr w:type="spellStart"/>
            <w:r w:rsidRPr="007B2837">
              <w:rPr>
                <w:rFonts w:cs="Calibri"/>
                <w:color w:val="333333"/>
              </w:rPr>
              <w:t>personalizzato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coerente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ai </w:t>
            </w:r>
            <w:proofErr w:type="spellStart"/>
            <w:r w:rsidRPr="007B2837">
              <w:rPr>
                <w:rFonts w:cs="Calibri"/>
                <w:color w:val="333333"/>
              </w:rPr>
              <w:t>bisogni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alle </w:t>
            </w:r>
            <w:proofErr w:type="spellStart"/>
            <w:r w:rsidRPr="007B2837">
              <w:rPr>
                <w:rFonts w:cs="Calibri"/>
                <w:color w:val="333333"/>
              </w:rPr>
              <w:t>risorse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rilevate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agli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obietti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Progetto </w:t>
            </w:r>
            <w:proofErr w:type="spellStart"/>
            <w:r w:rsidRPr="007B2837">
              <w:rPr>
                <w:rFonts w:cs="Calibri"/>
                <w:color w:val="333333"/>
              </w:rPr>
              <w:t>Educativo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(PEI)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</w:t>
            </w:r>
            <w:proofErr w:type="spellStart"/>
            <w:r w:rsidRPr="007B2837">
              <w:rPr>
                <w:rFonts w:cs="Calibri"/>
                <w:color w:val="333333"/>
              </w:rPr>
              <w:t>delle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condizioni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organizzative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7B2837">
              <w:rPr>
                <w:rFonts w:cs="Calibri"/>
                <w:color w:val="333333"/>
              </w:rPr>
              <w:t>contesto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4E38" w14:textId="05DD237D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20</w:t>
            </w:r>
          </w:p>
        </w:tc>
      </w:tr>
      <w:tr w:rsidR="007B2837" w:rsidRPr="00977EBE" w14:paraId="2F6FD0C2" w14:textId="77777777" w:rsidTr="007B5370">
        <w:trPr>
          <w:trHeight w:val="300"/>
        </w:trPr>
        <w:tc>
          <w:tcPr>
            <w:tcW w:w="704" w:type="dxa"/>
          </w:tcPr>
          <w:p w14:paraId="70BBAF49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07003" w14:textId="66A44253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Normativa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comunitaria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nazionale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regionale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sulla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tutela </w:t>
            </w:r>
            <w:proofErr w:type="spellStart"/>
            <w:r w:rsidRPr="007B2837">
              <w:rPr>
                <w:rFonts w:cs="Calibri"/>
                <w:color w:val="333333"/>
              </w:rPr>
              <w:t>dei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diritti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delle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persone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disabili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la </w:t>
            </w:r>
            <w:proofErr w:type="spellStart"/>
            <w:r w:rsidRPr="007B2837">
              <w:rPr>
                <w:rFonts w:cs="Calibri"/>
                <w:color w:val="333333"/>
              </w:rPr>
              <w:t>promozione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dell'integrazione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623E5" w14:textId="4F0F6BC1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2. </w:t>
            </w:r>
            <w:proofErr w:type="spellStart"/>
            <w:r w:rsidRPr="007B2837">
              <w:rPr>
                <w:rFonts w:cs="Calibri"/>
                <w:color w:val="333333"/>
              </w:rPr>
              <w:t>Elaborare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un piano </w:t>
            </w:r>
            <w:proofErr w:type="spellStart"/>
            <w:r w:rsidRPr="007B2837">
              <w:rPr>
                <w:rFonts w:cs="Calibri"/>
                <w:color w:val="333333"/>
              </w:rPr>
              <w:t>personalizzato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coerente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ai </w:t>
            </w:r>
            <w:proofErr w:type="spellStart"/>
            <w:r w:rsidRPr="007B2837">
              <w:rPr>
                <w:rFonts w:cs="Calibri"/>
                <w:color w:val="333333"/>
              </w:rPr>
              <w:t>bisogni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alle </w:t>
            </w:r>
            <w:proofErr w:type="spellStart"/>
            <w:r w:rsidRPr="007B2837">
              <w:rPr>
                <w:rFonts w:cs="Calibri"/>
                <w:color w:val="333333"/>
              </w:rPr>
              <w:t>risorse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rilevate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agli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obietti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Progetto </w:t>
            </w:r>
            <w:proofErr w:type="spellStart"/>
            <w:r w:rsidRPr="007B2837">
              <w:rPr>
                <w:rFonts w:cs="Calibri"/>
                <w:color w:val="333333"/>
              </w:rPr>
              <w:t>Educativo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(PEI)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</w:t>
            </w:r>
            <w:proofErr w:type="spellStart"/>
            <w:r w:rsidRPr="007B2837">
              <w:rPr>
                <w:rFonts w:cs="Calibri"/>
                <w:color w:val="333333"/>
              </w:rPr>
              <w:t>delle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condizioni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organizzative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7B2837">
              <w:rPr>
                <w:rFonts w:cs="Calibri"/>
                <w:color w:val="333333"/>
              </w:rPr>
              <w:t>contesto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C4F5" w14:textId="1C1A337B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76B75F3F" w14:textId="77777777" w:rsidTr="007B5370">
        <w:trPr>
          <w:trHeight w:val="300"/>
        </w:trPr>
        <w:tc>
          <w:tcPr>
            <w:tcW w:w="704" w:type="dxa"/>
          </w:tcPr>
          <w:p w14:paraId="6FA86F93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5716" w14:textId="76E3F43D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Nozioni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organizzazione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funzionamento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istituti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scolastici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dei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servizi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sociosanitari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92A40E" w14:textId="6D2917AF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2. </w:t>
            </w:r>
            <w:proofErr w:type="spellStart"/>
            <w:r w:rsidRPr="007B2837">
              <w:rPr>
                <w:rFonts w:cs="Calibri"/>
                <w:color w:val="333333"/>
              </w:rPr>
              <w:t>Elaborare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un piano </w:t>
            </w:r>
            <w:proofErr w:type="spellStart"/>
            <w:r w:rsidRPr="007B2837">
              <w:rPr>
                <w:rFonts w:cs="Calibri"/>
                <w:color w:val="333333"/>
              </w:rPr>
              <w:t>personalizzato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coerente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ai </w:t>
            </w:r>
            <w:proofErr w:type="spellStart"/>
            <w:r w:rsidRPr="007B2837">
              <w:rPr>
                <w:rFonts w:cs="Calibri"/>
                <w:color w:val="333333"/>
              </w:rPr>
              <w:t>bisogni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alle </w:t>
            </w:r>
            <w:proofErr w:type="spellStart"/>
            <w:r w:rsidRPr="007B2837">
              <w:rPr>
                <w:rFonts w:cs="Calibri"/>
                <w:color w:val="333333"/>
              </w:rPr>
              <w:t>risorse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rilevate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agli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obietti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Progetto </w:t>
            </w:r>
            <w:proofErr w:type="spellStart"/>
            <w:r w:rsidRPr="007B2837">
              <w:rPr>
                <w:rFonts w:cs="Calibri"/>
                <w:color w:val="333333"/>
              </w:rPr>
              <w:t>Educativo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(PEI)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</w:t>
            </w:r>
            <w:proofErr w:type="spellStart"/>
            <w:r w:rsidRPr="007B2837">
              <w:rPr>
                <w:rFonts w:cs="Calibri"/>
                <w:color w:val="333333"/>
              </w:rPr>
              <w:t>delle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condizioni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organizzative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7B2837">
              <w:rPr>
                <w:rFonts w:cs="Calibri"/>
                <w:color w:val="333333"/>
              </w:rPr>
              <w:t>contesto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AEB6" w14:textId="0D72EFDC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1023E785" w14:textId="77777777" w:rsidTr="007B5370">
        <w:trPr>
          <w:trHeight w:val="300"/>
        </w:trPr>
        <w:tc>
          <w:tcPr>
            <w:tcW w:w="704" w:type="dxa"/>
          </w:tcPr>
          <w:p w14:paraId="73CDD9A3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335D4" w14:textId="7B5B7349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Conoscenza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base di </w:t>
            </w:r>
            <w:proofErr w:type="spellStart"/>
            <w:r w:rsidRPr="007B2837">
              <w:rPr>
                <w:rFonts w:cs="Calibri"/>
                <w:color w:val="333333"/>
              </w:rPr>
              <w:t>Associazioni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rappresentative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Organizzazioni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o </w:t>
            </w:r>
            <w:proofErr w:type="spellStart"/>
            <w:r w:rsidRPr="007B2837">
              <w:rPr>
                <w:rFonts w:cs="Calibri"/>
                <w:color w:val="333333"/>
              </w:rPr>
              <w:t>Centri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per </w:t>
            </w:r>
            <w:proofErr w:type="spellStart"/>
            <w:r w:rsidRPr="007B2837">
              <w:rPr>
                <w:rFonts w:cs="Calibri"/>
                <w:color w:val="333333"/>
              </w:rPr>
              <w:t>meglio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inquadrare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bisogni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7B2837">
              <w:rPr>
                <w:rFonts w:cs="Calibri"/>
                <w:color w:val="333333"/>
              </w:rPr>
              <w:t>possibili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soluzioni</w:t>
            </w:r>
            <w:proofErr w:type="spellEnd"/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4EA58" w14:textId="2C09A7B6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3. </w:t>
            </w:r>
            <w:proofErr w:type="spellStart"/>
            <w:r w:rsidRPr="007B2837">
              <w:rPr>
                <w:rFonts w:cs="Calibri"/>
                <w:color w:val="333333"/>
              </w:rPr>
              <w:t>Attuare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interventi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del piano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coinvolgendo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attivamente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 cui </w:t>
            </w:r>
            <w:proofErr w:type="spellStart"/>
            <w:r w:rsidRPr="007B2837">
              <w:rPr>
                <w:rFonts w:cs="Calibri"/>
                <w:color w:val="333333"/>
              </w:rPr>
              <w:t>partecipa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l’équipe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F1421" w14:textId="7AEE75EF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064CC20F" w14:textId="77777777" w:rsidTr="007B5370">
        <w:trPr>
          <w:trHeight w:val="300"/>
        </w:trPr>
        <w:tc>
          <w:tcPr>
            <w:tcW w:w="704" w:type="dxa"/>
          </w:tcPr>
          <w:p w14:paraId="03D5DB3C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3063" w14:textId="0973C15E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Metodi, </w:t>
            </w:r>
            <w:proofErr w:type="spellStart"/>
            <w:r w:rsidRPr="007B2837">
              <w:rPr>
                <w:rFonts w:cs="Calibri"/>
                <w:color w:val="333333"/>
              </w:rPr>
              <w:t>tecniche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strumenti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comunicazione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aumentativa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alternativ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52A84" w14:textId="38CDFB3B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3. </w:t>
            </w:r>
            <w:proofErr w:type="spellStart"/>
            <w:r w:rsidRPr="007B2837">
              <w:rPr>
                <w:rFonts w:cs="Calibri"/>
                <w:color w:val="333333"/>
              </w:rPr>
              <w:t>Attuare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interventi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del piano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coinvolgendo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attivamente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 cui </w:t>
            </w:r>
            <w:proofErr w:type="spellStart"/>
            <w:r w:rsidRPr="007B2837">
              <w:rPr>
                <w:rFonts w:cs="Calibri"/>
                <w:color w:val="333333"/>
              </w:rPr>
              <w:t>partecipa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l’équipe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D0104" w14:textId="292F42E5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30</w:t>
            </w:r>
          </w:p>
        </w:tc>
      </w:tr>
      <w:tr w:rsidR="007B2837" w:rsidRPr="00977EBE" w14:paraId="2E81BCB2" w14:textId="77777777" w:rsidTr="007B5370">
        <w:trPr>
          <w:trHeight w:val="300"/>
        </w:trPr>
        <w:tc>
          <w:tcPr>
            <w:tcW w:w="704" w:type="dxa"/>
          </w:tcPr>
          <w:p w14:paraId="7FEAD48C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8FD90" w14:textId="512BD63B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Metodi, </w:t>
            </w:r>
            <w:proofErr w:type="spellStart"/>
            <w:r w:rsidRPr="007B2837">
              <w:rPr>
                <w:rFonts w:cs="Calibri"/>
                <w:color w:val="333333"/>
              </w:rPr>
              <w:t>tecniche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strumenti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della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Lingua </w:t>
            </w:r>
            <w:proofErr w:type="spellStart"/>
            <w:r w:rsidRPr="007B2837">
              <w:rPr>
                <w:rFonts w:cs="Calibri"/>
                <w:color w:val="333333"/>
              </w:rPr>
              <w:t>dei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Segni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Italiana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(LIS), </w:t>
            </w:r>
            <w:proofErr w:type="spellStart"/>
            <w:r w:rsidRPr="007B2837">
              <w:rPr>
                <w:rFonts w:cs="Calibri"/>
                <w:color w:val="333333"/>
              </w:rPr>
              <w:t>della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Lingua </w:t>
            </w:r>
            <w:proofErr w:type="spellStart"/>
            <w:r w:rsidRPr="007B2837">
              <w:rPr>
                <w:rFonts w:cs="Calibri"/>
                <w:color w:val="333333"/>
              </w:rPr>
              <w:t>dei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Segni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Tattile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(LIS </w:t>
            </w:r>
            <w:proofErr w:type="spellStart"/>
            <w:r w:rsidRPr="007B2837">
              <w:rPr>
                <w:rFonts w:cs="Calibri"/>
                <w:color w:val="333333"/>
              </w:rPr>
              <w:t>Tattile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), </w:t>
            </w:r>
            <w:proofErr w:type="spellStart"/>
            <w:r w:rsidRPr="007B2837">
              <w:rPr>
                <w:rFonts w:cs="Calibri"/>
                <w:color w:val="333333"/>
              </w:rPr>
              <w:t>della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codifica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Braille e </w:t>
            </w:r>
            <w:proofErr w:type="spellStart"/>
            <w:r w:rsidRPr="007B2837">
              <w:rPr>
                <w:rFonts w:cs="Calibri"/>
                <w:color w:val="333333"/>
              </w:rPr>
              <w:t>dei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diversi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linguaggi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per la </w:t>
            </w:r>
            <w:proofErr w:type="spellStart"/>
            <w:r w:rsidRPr="007B2837">
              <w:rPr>
                <w:rFonts w:cs="Calibri"/>
                <w:color w:val="333333"/>
              </w:rPr>
              <w:t>comunicazione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più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appropriata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per le diverse </w:t>
            </w:r>
            <w:proofErr w:type="spellStart"/>
            <w:r w:rsidRPr="007B2837">
              <w:rPr>
                <w:rFonts w:cs="Calibri"/>
                <w:color w:val="333333"/>
              </w:rPr>
              <w:t>abilità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5D24" w14:textId="19C6806F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3. </w:t>
            </w:r>
            <w:proofErr w:type="spellStart"/>
            <w:r w:rsidRPr="007B2837">
              <w:rPr>
                <w:rFonts w:cs="Calibri"/>
                <w:color w:val="333333"/>
              </w:rPr>
              <w:t>Attuare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interventi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del piano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coinvolgendo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attivamente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 cui </w:t>
            </w:r>
            <w:proofErr w:type="spellStart"/>
            <w:r w:rsidRPr="007B2837">
              <w:rPr>
                <w:rFonts w:cs="Calibri"/>
                <w:color w:val="333333"/>
              </w:rPr>
              <w:t>partecipa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l’équipe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3A91" w14:textId="1526026B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80</w:t>
            </w:r>
          </w:p>
        </w:tc>
      </w:tr>
      <w:tr w:rsidR="007B2837" w:rsidRPr="00977EBE" w14:paraId="25C30B09" w14:textId="77777777" w:rsidTr="007B5370">
        <w:trPr>
          <w:trHeight w:val="300"/>
        </w:trPr>
        <w:tc>
          <w:tcPr>
            <w:tcW w:w="704" w:type="dxa"/>
          </w:tcPr>
          <w:p w14:paraId="5FF4CA76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8030F" w14:textId="6F39E47C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Metodologie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tecniche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per la </w:t>
            </w:r>
            <w:proofErr w:type="spellStart"/>
            <w:r w:rsidRPr="007B2837">
              <w:rPr>
                <w:rFonts w:cs="Calibri"/>
                <w:color w:val="333333"/>
              </w:rPr>
              <w:t>riduzione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disturbi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comportamentali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A2965" w14:textId="1AFF51CD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3. </w:t>
            </w:r>
            <w:proofErr w:type="spellStart"/>
            <w:r w:rsidRPr="007B2837">
              <w:rPr>
                <w:rFonts w:cs="Calibri"/>
                <w:color w:val="333333"/>
              </w:rPr>
              <w:t>Attuare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interventi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del piano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coinvolgendo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attivamente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 cui </w:t>
            </w:r>
            <w:proofErr w:type="spellStart"/>
            <w:r w:rsidRPr="007B2837">
              <w:rPr>
                <w:rFonts w:cs="Calibri"/>
                <w:color w:val="333333"/>
              </w:rPr>
              <w:t>partecipa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l’équipe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2E474" w14:textId="6E377153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977EBE" w14:paraId="0EBBC9E8" w14:textId="77777777" w:rsidTr="007B5370">
        <w:trPr>
          <w:trHeight w:val="300"/>
        </w:trPr>
        <w:tc>
          <w:tcPr>
            <w:tcW w:w="704" w:type="dxa"/>
          </w:tcPr>
          <w:p w14:paraId="0D47ECAE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94BF" w14:textId="4FF1D68D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Normativa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antinfortunistica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relativa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ambienti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lavoro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per </w:t>
            </w:r>
            <w:proofErr w:type="spellStart"/>
            <w:r w:rsidRPr="007B2837">
              <w:rPr>
                <w:rFonts w:cs="Calibri"/>
                <w:color w:val="333333"/>
              </w:rPr>
              <w:t>garantire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la propria e </w:t>
            </w:r>
            <w:proofErr w:type="spellStart"/>
            <w:r w:rsidRPr="007B2837">
              <w:rPr>
                <w:rFonts w:cs="Calibri"/>
                <w:color w:val="333333"/>
              </w:rPr>
              <w:t>l'altrui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sicurezza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A2C71" w14:textId="0BC0B817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3. </w:t>
            </w:r>
            <w:proofErr w:type="spellStart"/>
            <w:r w:rsidRPr="007B2837">
              <w:rPr>
                <w:rFonts w:cs="Calibri"/>
                <w:color w:val="333333"/>
              </w:rPr>
              <w:t>Attuare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interventi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del piano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coinvolgendo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attivamente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 cui </w:t>
            </w:r>
            <w:proofErr w:type="spellStart"/>
            <w:r w:rsidRPr="007B2837">
              <w:rPr>
                <w:rFonts w:cs="Calibri"/>
                <w:color w:val="333333"/>
              </w:rPr>
              <w:t>partecipa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l’équipe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7C8B6" w14:textId="60036EAB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1EBE4B47" w14:textId="77777777" w:rsidTr="007B5370">
        <w:trPr>
          <w:trHeight w:val="300"/>
        </w:trPr>
        <w:tc>
          <w:tcPr>
            <w:tcW w:w="704" w:type="dxa"/>
          </w:tcPr>
          <w:p w14:paraId="429D1C52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45327" w14:textId="7B630E2A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Normativa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in </w:t>
            </w:r>
            <w:proofErr w:type="spellStart"/>
            <w:r w:rsidRPr="007B2837">
              <w:rPr>
                <w:rFonts w:cs="Calibri"/>
                <w:color w:val="333333"/>
              </w:rPr>
              <w:t>materia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protezione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dati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personali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BF15" w14:textId="222349DC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3. </w:t>
            </w:r>
            <w:proofErr w:type="spellStart"/>
            <w:r w:rsidRPr="007B2837">
              <w:rPr>
                <w:rFonts w:cs="Calibri"/>
                <w:color w:val="333333"/>
              </w:rPr>
              <w:t>Attuare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interventi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del piano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coinvolgendo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attivamente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 cui </w:t>
            </w:r>
            <w:proofErr w:type="spellStart"/>
            <w:r w:rsidRPr="007B2837">
              <w:rPr>
                <w:rFonts w:cs="Calibri"/>
                <w:color w:val="333333"/>
              </w:rPr>
              <w:t>partecipa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l’équipe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D6025" w14:textId="7EB97726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1ACE5A8F" w14:textId="77777777" w:rsidTr="007B5370">
        <w:trPr>
          <w:trHeight w:val="300"/>
        </w:trPr>
        <w:tc>
          <w:tcPr>
            <w:tcW w:w="704" w:type="dxa"/>
          </w:tcPr>
          <w:p w14:paraId="12202A61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683A8" w14:textId="3ED54647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Normativa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nazionale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comunitaria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sull'accessibilità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ambienti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ausili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materiale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informazione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comunicazione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5BB9E" w14:textId="16F5E4F7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3. </w:t>
            </w:r>
            <w:proofErr w:type="spellStart"/>
            <w:r w:rsidRPr="007B2837">
              <w:rPr>
                <w:rFonts w:cs="Calibri"/>
                <w:color w:val="333333"/>
              </w:rPr>
              <w:t>Attuare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interventi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del piano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coinvolgendo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attivamente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 cui </w:t>
            </w:r>
            <w:proofErr w:type="spellStart"/>
            <w:r w:rsidRPr="007B2837">
              <w:rPr>
                <w:rFonts w:cs="Calibri"/>
                <w:color w:val="333333"/>
              </w:rPr>
              <w:t>partecipa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l’équipe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B7258" w14:textId="2C1CF5A0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28F217EF" w14:textId="77777777" w:rsidTr="007B5370">
        <w:trPr>
          <w:trHeight w:val="300"/>
        </w:trPr>
        <w:tc>
          <w:tcPr>
            <w:tcW w:w="704" w:type="dxa"/>
          </w:tcPr>
          <w:p w14:paraId="4A324209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C3CEC" w14:textId="725DA308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Nozioni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sull'impiego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ausili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nuove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tecnologie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informatiche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per </w:t>
            </w:r>
            <w:proofErr w:type="spellStart"/>
            <w:r w:rsidRPr="007B2837">
              <w:rPr>
                <w:rFonts w:cs="Calibri"/>
                <w:color w:val="333333"/>
              </w:rPr>
              <w:t>l'apprendimento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mediato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l'autonomia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la </w:t>
            </w:r>
            <w:proofErr w:type="spellStart"/>
            <w:r w:rsidRPr="007B2837">
              <w:rPr>
                <w:rFonts w:cs="Calibri"/>
                <w:color w:val="333333"/>
              </w:rPr>
              <w:t>comunicazione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in base alle diverse </w:t>
            </w:r>
            <w:proofErr w:type="spellStart"/>
            <w:r w:rsidRPr="007B2837">
              <w:rPr>
                <w:rFonts w:cs="Calibri"/>
                <w:color w:val="333333"/>
              </w:rPr>
              <w:t>disabilità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E18F" w14:textId="0D4458CE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3. </w:t>
            </w:r>
            <w:proofErr w:type="spellStart"/>
            <w:r w:rsidRPr="007B2837">
              <w:rPr>
                <w:rFonts w:cs="Calibri"/>
                <w:color w:val="333333"/>
              </w:rPr>
              <w:t>Attuare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interventi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del piano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coinvolgendo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attivamente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 cui </w:t>
            </w:r>
            <w:proofErr w:type="spellStart"/>
            <w:r w:rsidRPr="007B2837">
              <w:rPr>
                <w:rFonts w:cs="Calibri"/>
                <w:color w:val="333333"/>
              </w:rPr>
              <w:t>partecipa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l’équipe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EEACA" w14:textId="6E07C8AC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468054DC" w14:textId="77777777" w:rsidTr="007B5370">
        <w:trPr>
          <w:trHeight w:val="300"/>
        </w:trPr>
        <w:tc>
          <w:tcPr>
            <w:tcW w:w="704" w:type="dxa"/>
          </w:tcPr>
          <w:p w14:paraId="4ED73D33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39D2D" w14:textId="120F83B9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Tecniche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primo </w:t>
            </w:r>
            <w:proofErr w:type="spellStart"/>
            <w:r w:rsidRPr="007B2837">
              <w:rPr>
                <w:rFonts w:cs="Calibri"/>
                <w:color w:val="333333"/>
              </w:rPr>
              <w:t>soccorso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1A468" w14:textId="783CFC1D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3. </w:t>
            </w:r>
            <w:proofErr w:type="spellStart"/>
            <w:r w:rsidRPr="007B2837">
              <w:rPr>
                <w:rFonts w:cs="Calibri"/>
                <w:color w:val="333333"/>
              </w:rPr>
              <w:t>Attuare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interventi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del piano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coinvolgendo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attivamente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 cui </w:t>
            </w:r>
            <w:proofErr w:type="spellStart"/>
            <w:r w:rsidRPr="007B2837">
              <w:rPr>
                <w:rFonts w:cs="Calibri"/>
                <w:color w:val="333333"/>
              </w:rPr>
              <w:t>partecipa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l’équipe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1A8D" w14:textId="3BAA6E9D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20</w:t>
            </w:r>
          </w:p>
        </w:tc>
      </w:tr>
      <w:tr w:rsidR="007B2837" w:rsidRPr="00977EBE" w14:paraId="2ACECE8E" w14:textId="77777777" w:rsidTr="007B5370">
        <w:trPr>
          <w:trHeight w:val="300"/>
        </w:trPr>
        <w:tc>
          <w:tcPr>
            <w:tcW w:w="704" w:type="dxa"/>
          </w:tcPr>
          <w:p w14:paraId="6B0B60FB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462CA" w14:textId="56A0CF4F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Tecniche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socializzazione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per </w:t>
            </w:r>
            <w:proofErr w:type="spellStart"/>
            <w:r w:rsidRPr="007B2837">
              <w:rPr>
                <w:rFonts w:cs="Calibri"/>
                <w:color w:val="333333"/>
              </w:rPr>
              <w:t>facilitare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l'integrazione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classe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E9E8D" w14:textId="723DDD64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3. </w:t>
            </w:r>
            <w:proofErr w:type="spellStart"/>
            <w:r w:rsidRPr="007B2837">
              <w:rPr>
                <w:rFonts w:cs="Calibri"/>
                <w:color w:val="333333"/>
              </w:rPr>
              <w:t>Attuare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interventi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del piano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coinvolgendo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attivamente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 cui </w:t>
            </w:r>
            <w:proofErr w:type="spellStart"/>
            <w:r w:rsidRPr="007B2837">
              <w:rPr>
                <w:rFonts w:cs="Calibri"/>
                <w:color w:val="333333"/>
              </w:rPr>
              <w:t>partecipa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l’équipe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53F6C" w14:textId="146247E4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977EBE" w14:paraId="29EE0C3E" w14:textId="77777777" w:rsidTr="007B5370">
        <w:trPr>
          <w:trHeight w:val="300"/>
        </w:trPr>
        <w:tc>
          <w:tcPr>
            <w:tcW w:w="704" w:type="dxa"/>
          </w:tcPr>
          <w:p w14:paraId="06DBD797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A79AC" w14:textId="4A634169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Elementi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etica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professionale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A8FB4" w14:textId="5CD12B31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3. </w:t>
            </w:r>
            <w:proofErr w:type="spellStart"/>
            <w:r w:rsidRPr="007B2837">
              <w:rPr>
                <w:rFonts w:cs="Calibri"/>
                <w:color w:val="333333"/>
              </w:rPr>
              <w:t>Attuare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interventi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del piano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coinvolgendo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attivamente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 cui </w:t>
            </w:r>
            <w:proofErr w:type="spellStart"/>
            <w:r w:rsidRPr="007B2837">
              <w:rPr>
                <w:rFonts w:cs="Calibri"/>
                <w:color w:val="333333"/>
              </w:rPr>
              <w:t>partecipa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l’équipe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7CC86" w14:textId="196CBAEA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746DD9B9" w14:textId="77777777" w:rsidTr="007B5370">
        <w:trPr>
          <w:trHeight w:val="300"/>
        </w:trPr>
        <w:tc>
          <w:tcPr>
            <w:tcW w:w="704" w:type="dxa"/>
          </w:tcPr>
          <w:p w14:paraId="74DE1E1D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6221E" w14:textId="5F72CCAB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Elementi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psicologia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familiare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per </w:t>
            </w:r>
            <w:proofErr w:type="spellStart"/>
            <w:r w:rsidRPr="007B2837">
              <w:rPr>
                <w:rFonts w:cs="Calibri"/>
                <w:color w:val="333333"/>
              </w:rPr>
              <w:t>operare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contesto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domiciliare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79BD0" w14:textId="52229C1A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3. </w:t>
            </w:r>
            <w:proofErr w:type="spellStart"/>
            <w:r w:rsidRPr="007B2837">
              <w:rPr>
                <w:rFonts w:cs="Calibri"/>
                <w:color w:val="333333"/>
              </w:rPr>
              <w:t>Attuare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interventi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del piano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coinvolgendo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attivamente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 cui </w:t>
            </w:r>
            <w:proofErr w:type="spellStart"/>
            <w:r w:rsidRPr="007B2837">
              <w:rPr>
                <w:rFonts w:cs="Calibri"/>
                <w:color w:val="333333"/>
              </w:rPr>
              <w:t>partecipa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l’équipe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135E8" w14:textId="7B4B689D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977EBE" w14:paraId="5128C01C" w14:textId="77777777" w:rsidTr="007B5370">
        <w:trPr>
          <w:trHeight w:val="300"/>
        </w:trPr>
        <w:tc>
          <w:tcPr>
            <w:tcW w:w="704" w:type="dxa"/>
          </w:tcPr>
          <w:p w14:paraId="0E07C266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977F4" w14:textId="14CB8570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Elementi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psicologia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di </w:t>
            </w:r>
            <w:proofErr w:type="spellStart"/>
            <w:r w:rsidRPr="007B2837">
              <w:rPr>
                <w:rFonts w:cs="Calibri"/>
                <w:color w:val="333333"/>
              </w:rPr>
              <w:t>dinamica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gruppi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BAEA0" w14:textId="5ECAD40E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3. </w:t>
            </w:r>
            <w:proofErr w:type="spellStart"/>
            <w:r w:rsidRPr="007B2837">
              <w:rPr>
                <w:rFonts w:cs="Calibri"/>
                <w:color w:val="333333"/>
              </w:rPr>
              <w:t>Attuare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interventi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del piano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coinvolgendo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attivamente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 cui </w:t>
            </w:r>
            <w:proofErr w:type="spellStart"/>
            <w:r w:rsidRPr="007B2837">
              <w:rPr>
                <w:rFonts w:cs="Calibri"/>
                <w:color w:val="333333"/>
              </w:rPr>
              <w:t>partecipa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l’équipe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6E194" w14:textId="16F9456D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977EBE" w14:paraId="5B6846D2" w14:textId="77777777" w:rsidTr="007B5370">
        <w:trPr>
          <w:trHeight w:val="300"/>
        </w:trPr>
        <w:tc>
          <w:tcPr>
            <w:tcW w:w="704" w:type="dxa"/>
          </w:tcPr>
          <w:p w14:paraId="1ECDCD6F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EEFC4" w14:textId="26360A09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Elementi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sociologia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della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disabilità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1273D" w14:textId="022BB2CC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3. </w:t>
            </w:r>
            <w:proofErr w:type="spellStart"/>
            <w:r w:rsidRPr="007B2837">
              <w:rPr>
                <w:rFonts w:cs="Calibri"/>
                <w:color w:val="333333"/>
              </w:rPr>
              <w:t>Attuare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interventi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del piano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coinvolgendo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attivamente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 cui </w:t>
            </w:r>
            <w:proofErr w:type="spellStart"/>
            <w:r w:rsidRPr="007B2837">
              <w:rPr>
                <w:rFonts w:cs="Calibri"/>
                <w:color w:val="333333"/>
              </w:rPr>
              <w:t>partecipa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l’équipe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B44B9" w14:textId="73E919C5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977EBE" w14:paraId="729B1A2C" w14:textId="77777777" w:rsidTr="007B5370">
        <w:trPr>
          <w:trHeight w:val="300"/>
        </w:trPr>
        <w:tc>
          <w:tcPr>
            <w:tcW w:w="704" w:type="dxa"/>
          </w:tcPr>
          <w:p w14:paraId="21C7C85A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E61D" w14:textId="6176E013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Metodologie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tecniche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della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relazione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aiuto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del </w:t>
            </w:r>
            <w:proofErr w:type="spellStart"/>
            <w:r w:rsidRPr="007B2837">
              <w:rPr>
                <w:rFonts w:cs="Calibri"/>
                <w:color w:val="333333"/>
              </w:rPr>
              <w:t>dialogo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educativo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1899B" w14:textId="287F19F0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3. </w:t>
            </w:r>
            <w:proofErr w:type="spellStart"/>
            <w:r w:rsidRPr="007B2837">
              <w:rPr>
                <w:rFonts w:cs="Calibri"/>
                <w:color w:val="333333"/>
              </w:rPr>
              <w:t>Attuare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interventi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del piano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coinvolgendo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attivamente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 cui </w:t>
            </w:r>
            <w:proofErr w:type="spellStart"/>
            <w:r w:rsidRPr="007B2837">
              <w:rPr>
                <w:rFonts w:cs="Calibri"/>
                <w:color w:val="333333"/>
              </w:rPr>
              <w:t>partecipa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l’équipe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8B315" w14:textId="508E9D17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977EBE" w14:paraId="0D48A7B9" w14:textId="77777777" w:rsidTr="007B5370">
        <w:trPr>
          <w:trHeight w:val="300"/>
        </w:trPr>
        <w:tc>
          <w:tcPr>
            <w:tcW w:w="704" w:type="dxa"/>
          </w:tcPr>
          <w:p w14:paraId="54407692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1A1A5" w14:textId="2F12DF49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Strumenti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per </w:t>
            </w:r>
            <w:proofErr w:type="spellStart"/>
            <w:r w:rsidRPr="007B2837">
              <w:rPr>
                <w:rFonts w:cs="Calibri"/>
                <w:color w:val="333333"/>
              </w:rPr>
              <w:t>l'analisi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processi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comunicazione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classe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e/o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contesto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vita del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1247" w14:textId="020CB7DC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3. </w:t>
            </w:r>
            <w:proofErr w:type="spellStart"/>
            <w:r w:rsidRPr="007B2837">
              <w:rPr>
                <w:rFonts w:cs="Calibri"/>
                <w:color w:val="333333"/>
              </w:rPr>
              <w:t>Attuare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interventi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del piano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coinvolgendo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attivamente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 cui </w:t>
            </w:r>
            <w:proofErr w:type="spellStart"/>
            <w:r w:rsidRPr="007B2837">
              <w:rPr>
                <w:rFonts w:cs="Calibri"/>
                <w:color w:val="333333"/>
              </w:rPr>
              <w:t>partecipa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l’équipe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117BE" w14:textId="0A2D6562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67F6B83F" w14:textId="77777777" w:rsidTr="007B5370">
        <w:trPr>
          <w:trHeight w:val="300"/>
        </w:trPr>
        <w:tc>
          <w:tcPr>
            <w:tcW w:w="704" w:type="dxa"/>
          </w:tcPr>
          <w:p w14:paraId="4DACE432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BB3B0F" w14:textId="3CF61936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7B2837">
              <w:rPr>
                <w:rFonts w:cs="Calibri"/>
                <w:color w:val="333333"/>
              </w:rPr>
              <w:t>Tecniche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per la </w:t>
            </w:r>
            <w:proofErr w:type="spellStart"/>
            <w:r w:rsidRPr="007B2837">
              <w:rPr>
                <w:rFonts w:cs="Calibri"/>
                <w:color w:val="333333"/>
              </w:rPr>
              <w:t>facilitazione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dell'integrazione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classe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dei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pari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5D5BA0B" w14:textId="4831FF7D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3. </w:t>
            </w:r>
            <w:proofErr w:type="spellStart"/>
            <w:r w:rsidRPr="007B2837">
              <w:rPr>
                <w:rFonts w:cs="Calibri"/>
                <w:color w:val="333333"/>
              </w:rPr>
              <w:t>Attuare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interventi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sostegno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rispetto del piano </w:t>
            </w:r>
            <w:proofErr w:type="spellStart"/>
            <w:r w:rsidRPr="007B2837">
              <w:rPr>
                <w:rFonts w:cs="Calibri"/>
                <w:color w:val="333333"/>
              </w:rPr>
              <w:t>individualizzato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coinvolgendo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attivamente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7B2837">
              <w:rPr>
                <w:rFonts w:cs="Calibri"/>
                <w:color w:val="333333"/>
              </w:rPr>
              <w:t>soggetto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nel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gruppo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sociale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a cui </w:t>
            </w:r>
            <w:proofErr w:type="spellStart"/>
            <w:r w:rsidRPr="007B2837">
              <w:rPr>
                <w:rFonts w:cs="Calibri"/>
                <w:color w:val="333333"/>
              </w:rPr>
              <w:t>partecipa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e </w:t>
            </w:r>
            <w:proofErr w:type="spellStart"/>
            <w:r w:rsidRPr="007B2837">
              <w:rPr>
                <w:rFonts w:cs="Calibri"/>
                <w:color w:val="333333"/>
              </w:rPr>
              <w:t>l’équipe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riferimento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EFAC1" w14:textId="0A9714E8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0CEA38DD" w14:textId="77777777" w:rsidTr="007B5370">
        <w:trPr>
          <w:trHeight w:val="300"/>
        </w:trPr>
        <w:tc>
          <w:tcPr>
            <w:tcW w:w="704" w:type="dxa"/>
          </w:tcPr>
          <w:p w14:paraId="7D843636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0B239" w14:textId="41234B35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Metodi e </w:t>
            </w:r>
            <w:proofErr w:type="spellStart"/>
            <w:r w:rsidRPr="007B2837">
              <w:rPr>
                <w:rFonts w:cs="Calibri"/>
                <w:color w:val="333333"/>
              </w:rPr>
              <w:t>strumenti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7B2837">
              <w:rPr>
                <w:rFonts w:cs="Calibri"/>
                <w:color w:val="333333"/>
              </w:rPr>
              <w:t>valutazione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della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didattica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2113F" w14:textId="02090035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4.Valutare il </w:t>
            </w:r>
            <w:proofErr w:type="spellStart"/>
            <w:r w:rsidRPr="007B2837">
              <w:rPr>
                <w:rFonts w:cs="Calibri"/>
                <w:color w:val="333333"/>
              </w:rPr>
              <w:t>raggiungimento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degli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obiettivi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fissati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</w:t>
            </w:r>
            <w:proofErr w:type="spellStart"/>
            <w:r w:rsidRPr="007B2837">
              <w:rPr>
                <w:rFonts w:cs="Calibri"/>
                <w:color w:val="333333"/>
              </w:rPr>
              <w:t>confrontandosi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con le </w:t>
            </w:r>
            <w:proofErr w:type="spellStart"/>
            <w:r w:rsidRPr="007B2837">
              <w:rPr>
                <w:rFonts w:cs="Calibri"/>
                <w:color w:val="333333"/>
              </w:rPr>
              <w:t>altre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figure </w:t>
            </w:r>
            <w:proofErr w:type="spellStart"/>
            <w:r w:rsidRPr="007B2837">
              <w:rPr>
                <w:rFonts w:cs="Calibri"/>
                <w:color w:val="333333"/>
              </w:rPr>
              <w:t>dell'équipe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, per </w:t>
            </w:r>
            <w:proofErr w:type="spellStart"/>
            <w:r w:rsidRPr="007B2837">
              <w:rPr>
                <w:rFonts w:cs="Calibri"/>
                <w:color w:val="333333"/>
              </w:rPr>
              <w:t>favorire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7B2837">
              <w:rPr>
                <w:rFonts w:cs="Calibri"/>
                <w:color w:val="333333"/>
              </w:rPr>
              <w:t>miglioramento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continuo </w:t>
            </w:r>
            <w:proofErr w:type="spellStart"/>
            <w:r w:rsidRPr="007B2837">
              <w:rPr>
                <w:rFonts w:cs="Calibri"/>
                <w:color w:val="333333"/>
              </w:rPr>
              <w:t>della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qualità</w:t>
            </w:r>
            <w:proofErr w:type="spellEnd"/>
            <w:r w:rsidRPr="007B2837">
              <w:rPr>
                <w:rFonts w:cs="Calibri"/>
                <w:color w:val="333333"/>
              </w:rPr>
              <w:t xml:space="preserve"> </w:t>
            </w:r>
            <w:proofErr w:type="spellStart"/>
            <w:r w:rsidRPr="007B2837">
              <w:rPr>
                <w:rFonts w:cs="Calibri"/>
                <w:color w:val="333333"/>
              </w:rPr>
              <w:t>dell’intervento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C5DE1" w14:textId="6109B383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398DB09B" w14:textId="77777777" w:rsidTr="007B5370">
        <w:trPr>
          <w:trHeight w:val="300"/>
        </w:trPr>
        <w:tc>
          <w:tcPr>
            <w:tcW w:w="704" w:type="dxa"/>
          </w:tcPr>
          <w:p w14:paraId="4C758F44" w14:textId="77777777" w:rsidR="007B2837" w:rsidRPr="00977EBE" w:rsidRDefault="007B2837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5F526" w14:textId="77777777" w:rsidR="007B2837" w:rsidRDefault="007B2837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0050AD">
              <w:rPr>
                <w:rFonts w:cs="Calibri"/>
                <w:color w:val="333333"/>
              </w:rPr>
              <w:t>Alfabetizzazione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9DA7" w14:textId="77777777" w:rsidR="007B2837" w:rsidRDefault="007B2837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Modulo </w:t>
            </w:r>
            <w:proofErr w:type="spellStart"/>
            <w:r>
              <w:rPr>
                <w:rFonts w:cs="Calibri"/>
                <w:color w:val="000000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69EEA42" w14:textId="77777777" w:rsidR="007B2837" w:rsidRPr="00977EBE" w:rsidRDefault="007B2837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7B2837" w:rsidRPr="00977EBE" w14:paraId="466DD76E" w14:textId="77777777" w:rsidTr="007B5370">
        <w:trPr>
          <w:trHeight w:val="300"/>
        </w:trPr>
        <w:tc>
          <w:tcPr>
            <w:tcW w:w="704" w:type="dxa"/>
          </w:tcPr>
          <w:p w14:paraId="0BBD00DB" w14:textId="77777777" w:rsidR="007B2837" w:rsidRPr="00977EBE" w:rsidRDefault="007B2837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67D2A" w14:textId="77777777" w:rsidR="007B2837" w:rsidRDefault="007B2837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0050AD">
              <w:rPr>
                <w:rFonts w:cs="Calibri"/>
                <w:color w:val="333333"/>
              </w:rPr>
              <w:t>Igiene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e </w:t>
            </w:r>
            <w:proofErr w:type="spellStart"/>
            <w:r w:rsidRPr="000050AD">
              <w:rPr>
                <w:rFonts w:cs="Calibri"/>
                <w:color w:val="333333"/>
              </w:rPr>
              <w:t>sicurezza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  <w:proofErr w:type="spellStart"/>
            <w:r w:rsidRPr="000050AD">
              <w:rPr>
                <w:rFonts w:cs="Calibri"/>
                <w:color w:val="333333"/>
              </w:rPr>
              <w:t>sul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  <w:proofErr w:type="spellStart"/>
            <w:r w:rsidRPr="000050AD">
              <w:rPr>
                <w:rFonts w:cs="Calibri"/>
                <w:color w:val="333333"/>
              </w:rPr>
              <w:t>luogo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di </w:t>
            </w:r>
            <w:proofErr w:type="spellStart"/>
            <w:r w:rsidRPr="000050AD">
              <w:rPr>
                <w:rFonts w:cs="Calibri"/>
                <w:color w:val="333333"/>
              </w:rPr>
              <w:t>lavoro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A984" w14:textId="77777777" w:rsidR="007B2837" w:rsidRDefault="007B2837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 xml:space="preserve">Modulo </w:t>
            </w:r>
            <w:proofErr w:type="spellStart"/>
            <w:r w:rsidRPr="00F964B3">
              <w:rPr>
                <w:rFonts w:cs="Calibri"/>
                <w:color w:val="000000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50377E" w14:textId="77777777" w:rsidR="007B2837" w:rsidRPr="00977EBE" w:rsidRDefault="007B2837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7B2837" w:rsidRPr="00977EBE" w14:paraId="6BFC3369" w14:textId="77777777" w:rsidTr="007B5370">
        <w:trPr>
          <w:trHeight w:val="300"/>
        </w:trPr>
        <w:tc>
          <w:tcPr>
            <w:tcW w:w="704" w:type="dxa"/>
          </w:tcPr>
          <w:p w14:paraId="7EEE7E0F" w14:textId="77777777" w:rsidR="007B2837" w:rsidRPr="00977EBE" w:rsidRDefault="007B2837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0342" w14:textId="77777777" w:rsidR="007B2837" w:rsidRDefault="007B2837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AD8D" w14:textId="77777777" w:rsidR="007B2837" w:rsidRDefault="007B2837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 xml:space="preserve">Modulo </w:t>
            </w:r>
            <w:proofErr w:type="spellStart"/>
            <w:r w:rsidRPr="00F964B3">
              <w:rPr>
                <w:rFonts w:cs="Calibri"/>
                <w:color w:val="000000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B2EB5D" w14:textId="77777777" w:rsidR="007B2837" w:rsidRPr="00977EBE" w:rsidRDefault="007B2837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bookmarkEnd w:id="3"/>
    </w:tbl>
    <w:p w14:paraId="29B27E8C" w14:textId="77777777" w:rsidR="007B2837" w:rsidRDefault="007B2837" w:rsidP="00075EB5">
      <w:pPr>
        <w:rPr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267634" w:rsidRPr="00977EBE" w14:paraId="4B1BBEC2" w14:textId="77777777" w:rsidTr="00B60616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5C2679CE" w14:textId="2B0A78B0" w:rsidR="00267634" w:rsidRPr="00977EBE" w:rsidRDefault="00267634" w:rsidP="000B002A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bookmarkStart w:id="4" w:name="_Hlk154576459"/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proofErr w:type="spellStart"/>
            <w:r w:rsidR="000B002A" w:rsidRPr="000B002A">
              <w:rPr>
                <w:rFonts w:asciiTheme="minorHAnsi" w:hAnsiTheme="minorHAnsi"/>
                <w:b/>
                <w:bCs/>
              </w:rPr>
              <w:t>Assistente</w:t>
            </w:r>
            <w:proofErr w:type="spellEnd"/>
            <w:r w:rsidR="000B002A" w:rsidRPr="000B002A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="000B002A" w:rsidRPr="000B002A">
              <w:rPr>
                <w:rFonts w:asciiTheme="minorHAnsi" w:hAnsiTheme="minorHAnsi"/>
                <w:b/>
                <w:bCs/>
              </w:rPr>
              <w:t>alla</w:t>
            </w:r>
            <w:proofErr w:type="spellEnd"/>
            <w:r w:rsidR="000B002A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="000B002A" w:rsidRPr="000B002A">
              <w:rPr>
                <w:rFonts w:asciiTheme="minorHAnsi" w:hAnsiTheme="minorHAnsi"/>
                <w:b/>
                <w:bCs/>
              </w:rPr>
              <w:t>struttura</w:t>
            </w:r>
            <w:proofErr w:type="spellEnd"/>
            <w:r w:rsidR="000B002A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="000B002A" w:rsidRPr="000B002A">
              <w:rPr>
                <w:rFonts w:asciiTheme="minorHAnsi" w:hAnsiTheme="minorHAnsi"/>
                <w:b/>
                <w:bCs/>
              </w:rPr>
              <w:t>educativa</w:t>
            </w:r>
            <w:proofErr w:type="spellEnd"/>
            <w:r w:rsidR="000B002A" w:rsidRPr="000B002A">
              <w:rPr>
                <w:rFonts w:asciiTheme="minorHAnsi" w:hAnsiTheme="minorHAnsi"/>
                <w:b/>
                <w:bCs/>
              </w:rPr>
              <w:t xml:space="preserve"> </w:t>
            </w:r>
            <w:r w:rsidR="000B002A" w:rsidRPr="000B002A">
              <w:rPr>
                <w:rFonts w:asciiTheme="minorHAnsi" w:hAnsiTheme="minorHAnsi"/>
                <w:b/>
                <w:bCs/>
              </w:rPr>
              <w:t>CS3259ED6811</w:t>
            </w:r>
            <w:r w:rsidR="000B002A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sede</w:t>
            </w:r>
            <w:proofErr w:type="spellEnd"/>
            <w:r>
              <w:rPr>
                <w:rFonts w:asciiTheme="minorHAnsi" w:hAnsiTheme="minorHAnsi"/>
                <w:b/>
                <w:bCs/>
              </w:rPr>
              <w:t>: via Castellana, 110 - Palermo</w:t>
            </w:r>
          </w:p>
        </w:tc>
      </w:tr>
      <w:tr w:rsidR="00267634" w:rsidRPr="00977EBE" w14:paraId="30A2D922" w14:textId="77777777" w:rsidTr="00B60616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0271FA0A" w14:textId="77777777" w:rsidR="00267634" w:rsidRDefault="00267634" w:rsidP="00B60616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6991F1C6" w14:textId="77777777" w:rsidR="00267634" w:rsidRPr="00977EBE" w:rsidRDefault="00267634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F53637" w14:textId="77777777" w:rsidR="00267634" w:rsidRPr="00977EBE" w:rsidRDefault="00267634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  <w:bCs/>
              </w:rPr>
              <w:t>Competenza</w:t>
            </w:r>
            <w:proofErr w:type="spellEnd"/>
            <w:r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professionale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402D9B12" w14:textId="77777777" w:rsidR="00267634" w:rsidRPr="00977EBE" w:rsidRDefault="00267634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267634" w:rsidRPr="00F46F50" w14:paraId="2C74DCA7" w14:textId="77777777" w:rsidTr="006C3EE9">
        <w:trPr>
          <w:trHeight w:val="761"/>
        </w:trPr>
        <w:tc>
          <w:tcPr>
            <w:tcW w:w="704" w:type="dxa"/>
          </w:tcPr>
          <w:p w14:paraId="7270ADCA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80050" w14:textId="04812332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267634">
              <w:rPr>
                <w:rFonts w:cs="Calibri"/>
                <w:color w:val="333333"/>
              </w:rPr>
              <w:t>Elementi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</w:t>
            </w:r>
            <w:proofErr w:type="spellStart"/>
            <w:r w:rsidRPr="00267634">
              <w:rPr>
                <w:rFonts w:cs="Calibri"/>
                <w:color w:val="333333"/>
              </w:rPr>
              <w:t>igiene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relativi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a </w:t>
            </w:r>
            <w:proofErr w:type="spellStart"/>
            <w:r w:rsidRPr="00267634">
              <w:rPr>
                <w:rFonts w:cs="Calibri"/>
                <w:color w:val="333333"/>
              </w:rPr>
              <w:t>materiali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</w:t>
            </w:r>
            <w:proofErr w:type="spellStart"/>
            <w:r w:rsidRPr="00267634">
              <w:rPr>
                <w:rFonts w:cs="Calibri"/>
                <w:color w:val="333333"/>
              </w:rPr>
              <w:t>strumenti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delle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attività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didattiche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C0E67C" w14:textId="4C5DEB5E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1-Curare la </w:t>
            </w:r>
            <w:proofErr w:type="spellStart"/>
            <w:r w:rsidRPr="00267634">
              <w:rPr>
                <w:rFonts w:cs="Calibri"/>
                <w:color w:val="333333"/>
              </w:rPr>
              <w:t>pulizia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</w:t>
            </w:r>
            <w:proofErr w:type="spellStart"/>
            <w:r w:rsidRPr="00267634">
              <w:rPr>
                <w:rFonts w:cs="Calibri"/>
                <w:color w:val="333333"/>
              </w:rPr>
              <w:t>l’organizzazione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degli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ambienti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interni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ed </w:t>
            </w:r>
            <w:proofErr w:type="spellStart"/>
            <w:r w:rsidRPr="00267634">
              <w:rPr>
                <w:rFonts w:cs="Calibri"/>
                <w:color w:val="333333"/>
              </w:rPr>
              <w:t>esterni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12B1" w14:textId="26C34527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267634" w:rsidRPr="00977EBE" w14:paraId="421C1D2C" w14:textId="77777777" w:rsidTr="006C3EE9">
        <w:trPr>
          <w:trHeight w:val="300"/>
        </w:trPr>
        <w:tc>
          <w:tcPr>
            <w:tcW w:w="704" w:type="dxa"/>
          </w:tcPr>
          <w:p w14:paraId="1A41D008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682D1" w14:textId="692FF54D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267634">
              <w:rPr>
                <w:rFonts w:cs="Calibri"/>
                <w:color w:val="333333"/>
              </w:rPr>
              <w:t>Prevenzione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</w:t>
            </w:r>
            <w:proofErr w:type="spellStart"/>
            <w:r w:rsidRPr="00267634">
              <w:rPr>
                <w:rFonts w:cs="Calibri"/>
                <w:color w:val="333333"/>
              </w:rPr>
              <w:t>eventuali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incidenti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</w:t>
            </w:r>
            <w:proofErr w:type="spellStart"/>
            <w:r w:rsidRPr="00267634">
              <w:rPr>
                <w:rFonts w:cs="Calibri"/>
                <w:color w:val="333333"/>
              </w:rPr>
              <w:t>interventi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primo </w:t>
            </w:r>
            <w:proofErr w:type="spellStart"/>
            <w:r w:rsidRPr="00267634">
              <w:rPr>
                <w:rFonts w:cs="Calibri"/>
                <w:color w:val="333333"/>
              </w:rPr>
              <w:t>soccorso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89CE" w14:textId="4A1B5249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1-Curare la </w:t>
            </w:r>
            <w:proofErr w:type="spellStart"/>
            <w:r w:rsidRPr="00267634">
              <w:rPr>
                <w:rFonts w:cs="Calibri"/>
                <w:color w:val="333333"/>
              </w:rPr>
              <w:t>pulizia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</w:t>
            </w:r>
            <w:proofErr w:type="spellStart"/>
            <w:r w:rsidRPr="00267634">
              <w:rPr>
                <w:rFonts w:cs="Calibri"/>
                <w:color w:val="333333"/>
              </w:rPr>
              <w:t>l’organizzazione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degli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ambienti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interni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ed </w:t>
            </w:r>
            <w:proofErr w:type="spellStart"/>
            <w:r w:rsidRPr="00267634">
              <w:rPr>
                <w:rFonts w:cs="Calibri"/>
                <w:color w:val="333333"/>
              </w:rPr>
              <w:t>esterni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483AC" w14:textId="2C40B9A4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267634" w:rsidRPr="00977EBE" w14:paraId="441CEA7F" w14:textId="77777777" w:rsidTr="00226453">
        <w:trPr>
          <w:trHeight w:val="300"/>
        </w:trPr>
        <w:tc>
          <w:tcPr>
            <w:tcW w:w="704" w:type="dxa"/>
          </w:tcPr>
          <w:p w14:paraId="4B9809F5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2E834" w14:textId="32FFCAAB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267634">
              <w:rPr>
                <w:rFonts w:cs="Calibri"/>
                <w:color w:val="333333"/>
              </w:rPr>
              <w:t>Elementi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</w:t>
            </w:r>
            <w:proofErr w:type="spellStart"/>
            <w:r w:rsidRPr="00267634">
              <w:rPr>
                <w:rFonts w:cs="Calibri"/>
                <w:color w:val="333333"/>
              </w:rPr>
              <w:t>organizzazione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delle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strutture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: nidi e </w:t>
            </w:r>
            <w:proofErr w:type="spellStart"/>
            <w:r w:rsidRPr="00267634">
              <w:rPr>
                <w:rFonts w:cs="Calibri"/>
                <w:color w:val="333333"/>
              </w:rPr>
              <w:t>scuole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d'infanzia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52D175" w14:textId="15308BE5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1-Curare la </w:t>
            </w:r>
            <w:proofErr w:type="spellStart"/>
            <w:r w:rsidRPr="00267634">
              <w:rPr>
                <w:rFonts w:cs="Calibri"/>
                <w:color w:val="333333"/>
              </w:rPr>
              <w:t>pulizia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</w:t>
            </w:r>
            <w:proofErr w:type="spellStart"/>
            <w:r w:rsidRPr="00267634">
              <w:rPr>
                <w:rFonts w:cs="Calibri"/>
                <w:color w:val="333333"/>
              </w:rPr>
              <w:t>l’organizzazione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degli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ambienti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interni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ed </w:t>
            </w:r>
            <w:proofErr w:type="spellStart"/>
            <w:r w:rsidRPr="00267634">
              <w:rPr>
                <w:rFonts w:cs="Calibri"/>
                <w:color w:val="333333"/>
              </w:rPr>
              <w:t>esterni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42AE" w14:textId="7DEFC198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15</w:t>
            </w:r>
          </w:p>
        </w:tc>
      </w:tr>
      <w:tr w:rsidR="00267634" w:rsidRPr="00977EBE" w14:paraId="00016DBE" w14:textId="77777777" w:rsidTr="005A19BD">
        <w:trPr>
          <w:trHeight w:val="300"/>
        </w:trPr>
        <w:tc>
          <w:tcPr>
            <w:tcW w:w="704" w:type="dxa"/>
          </w:tcPr>
          <w:p w14:paraId="245CE973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960E" w14:textId="1A0ECBB4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Normative relative </w:t>
            </w:r>
            <w:proofErr w:type="spellStart"/>
            <w:r w:rsidRPr="00267634">
              <w:rPr>
                <w:rFonts w:cs="Calibri"/>
                <w:color w:val="333333"/>
              </w:rPr>
              <w:t>alla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prevenzione e sicurezza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AD502E" w14:textId="02738DB6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1-Curare la </w:t>
            </w:r>
            <w:proofErr w:type="spellStart"/>
            <w:r w:rsidRPr="00267634">
              <w:rPr>
                <w:rFonts w:cs="Calibri"/>
                <w:color w:val="333333"/>
              </w:rPr>
              <w:t>pulizia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</w:t>
            </w:r>
            <w:proofErr w:type="spellStart"/>
            <w:r w:rsidRPr="00267634">
              <w:rPr>
                <w:rFonts w:cs="Calibri"/>
                <w:color w:val="333333"/>
              </w:rPr>
              <w:t>l’organizzazione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degli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ambienti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interni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ed </w:t>
            </w:r>
            <w:proofErr w:type="spellStart"/>
            <w:r w:rsidRPr="00267634">
              <w:rPr>
                <w:rFonts w:cs="Calibri"/>
                <w:color w:val="333333"/>
              </w:rPr>
              <w:t>esterni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E9DE49" w14:textId="71E2E70A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5</w:t>
            </w:r>
          </w:p>
        </w:tc>
      </w:tr>
      <w:tr w:rsidR="00267634" w:rsidRPr="00977EBE" w14:paraId="72A9AA0A" w14:textId="77777777" w:rsidTr="005A19BD">
        <w:trPr>
          <w:trHeight w:val="300"/>
        </w:trPr>
        <w:tc>
          <w:tcPr>
            <w:tcW w:w="704" w:type="dxa"/>
          </w:tcPr>
          <w:p w14:paraId="51DBAF9F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36EF" w14:textId="59550ED8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267634">
              <w:rPr>
                <w:rFonts w:cs="Calibri"/>
                <w:color w:val="333333"/>
              </w:rPr>
              <w:t>Elementi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</w:t>
            </w:r>
            <w:proofErr w:type="spellStart"/>
            <w:r w:rsidRPr="00267634">
              <w:rPr>
                <w:rFonts w:cs="Calibri"/>
                <w:color w:val="333333"/>
              </w:rPr>
              <w:t>attività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ludiche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616429" w14:textId="08FFCB99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2- </w:t>
            </w:r>
            <w:proofErr w:type="spellStart"/>
            <w:r w:rsidRPr="00267634">
              <w:rPr>
                <w:rFonts w:cs="Calibri"/>
                <w:color w:val="333333"/>
              </w:rPr>
              <w:t>Interagire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con </w:t>
            </w:r>
            <w:proofErr w:type="spellStart"/>
            <w:r w:rsidRPr="00267634">
              <w:rPr>
                <w:rFonts w:cs="Calibri"/>
                <w:color w:val="333333"/>
              </w:rPr>
              <w:t>l’utenza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267634">
              <w:rPr>
                <w:rFonts w:cs="Calibri"/>
                <w:color w:val="333333"/>
              </w:rPr>
              <w:t>altre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figure </w:t>
            </w:r>
            <w:proofErr w:type="spellStart"/>
            <w:r w:rsidRPr="00267634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4C641E" w14:textId="52450975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40</w:t>
            </w:r>
          </w:p>
        </w:tc>
      </w:tr>
      <w:tr w:rsidR="005A19BD" w:rsidRPr="00977EBE" w14:paraId="4B3F4DA4" w14:textId="77777777" w:rsidTr="005A19BD">
        <w:trPr>
          <w:trHeight w:val="541"/>
        </w:trPr>
        <w:tc>
          <w:tcPr>
            <w:tcW w:w="704" w:type="dxa"/>
          </w:tcPr>
          <w:p w14:paraId="71ED24FC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B0D25B" w14:textId="2F2754E7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267634">
              <w:rPr>
                <w:rFonts w:cs="Calibri"/>
                <w:color w:val="333333"/>
              </w:rPr>
              <w:t>Elementi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</w:t>
            </w:r>
            <w:proofErr w:type="spellStart"/>
            <w:r w:rsidRPr="00267634">
              <w:rPr>
                <w:rFonts w:cs="Calibri"/>
                <w:color w:val="333333"/>
              </w:rPr>
              <w:t>puericultura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</w:t>
            </w:r>
            <w:proofErr w:type="spellStart"/>
            <w:r w:rsidRPr="00267634">
              <w:rPr>
                <w:rFonts w:cs="Calibri"/>
                <w:color w:val="333333"/>
              </w:rPr>
              <w:t>igiene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82BBCE" w14:textId="5832532B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2- </w:t>
            </w:r>
            <w:proofErr w:type="spellStart"/>
            <w:r w:rsidRPr="00267634">
              <w:rPr>
                <w:rFonts w:cs="Calibri"/>
                <w:color w:val="333333"/>
              </w:rPr>
              <w:t>Interagire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con </w:t>
            </w:r>
            <w:proofErr w:type="spellStart"/>
            <w:r w:rsidRPr="00267634">
              <w:rPr>
                <w:rFonts w:cs="Calibri"/>
                <w:color w:val="333333"/>
              </w:rPr>
              <w:t>l’utenza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267634">
              <w:rPr>
                <w:rFonts w:cs="Calibri"/>
                <w:color w:val="333333"/>
              </w:rPr>
              <w:t>altre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figure </w:t>
            </w:r>
            <w:proofErr w:type="spellStart"/>
            <w:r w:rsidRPr="00267634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6BCA5F" w14:textId="3D88AF10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267634" w:rsidRPr="00977EBE" w14:paraId="16FB7FBB" w14:textId="77777777" w:rsidTr="005A19BD">
        <w:trPr>
          <w:trHeight w:val="641"/>
        </w:trPr>
        <w:tc>
          <w:tcPr>
            <w:tcW w:w="704" w:type="dxa"/>
          </w:tcPr>
          <w:p w14:paraId="56927015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2B7DC" w14:textId="12F0F2FE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267634">
              <w:rPr>
                <w:rFonts w:cs="Calibri"/>
                <w:color w:val="333333"/>
              </w:rPr>
              <w:t>Codici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</w:t>
            </w:r>
            <w:proofErr w:type="spellStart"/>
            <w:r w:rsidRPr="00267634">
              <w:rPr>
                <w:rFonts w:cs="Calibri"/>
                <w:color w:val="333333"/>
              </w:rPr>
              <w:t>comportamento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</w:t>
            </w:r>
            <w:proofErr w:type="spellStart"/>
            <w:r w:rsidRPr="00267634">
              <w:rPr>
                <w:rFonts w:cs="Calibri"/>
                <w:color w:val="333333"/>
              </w:rPr>
              <w:t>deontologia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professionale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B451C7" w14:textId="1DAD875E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2- </w:t>
            </w:r>
            <w:proofErr w:type="spellStart"/>
            <w:r w:rsidRPr="00267634">
              <w:rPr>
                <w:rFonts w:cs="Calibri"/>
                <w:color w:val="333333"/>
              </w:rPr>
              <w:t>Interagire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con </w:t>
            </w:r>
            <w:proofErr w:type="spellStart"/>
            <w:r w:rsidRPr="00267634">
              <w:rPr>
                <w:rFonts w:cs="Calibri"/>
                <w:color w:val="333333"/>
              </w:rPr>
              <w:t>l’utenza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267634">
              <w:rPr>
                <w:rFonts w:cs="Calibri"/>
                <w:color w:val="333333"/>
              </w:rPr>
              <w:t>altre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figure </w:t>
            </w:r>
            <w:proofErr w:type="spellStart"/>
            <w:r w:rsidRPr="00267634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B23DD8" w14:textId="3FB0BF52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5</w:t>
            </w:r>
          </w:p>
        </w:tc>
      </w:tr>
      <w:tr w:rsidR="00267634" w:rsidRPr="00977EBE" w14:paraId="4B0C0DFD" w14:textId="77777777" w:rsidTr="005A19BD">
        <w:trPr>
          <w:trHeight w:val="521"/>
        </w:trPr>
        <w:tc>
          <w:tcPr>
            <w:tcW w:w="704" w:type="dxa"/>
          </w:tcPr>
          <w:p w14:paraId="495FF0F0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B1663" w14:textId="40A6C248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Principi e </w:t>
            </w:r>
            <w:proofErr w:type="spellStart"/>
            <w:r w:rsidRPr="00267634">
              <w:rPr>
                <w:rFonts w:cs="Calibri"/>
                <w:color w:val="333333"/>
              </w:rPr>
              <w:t>tecniche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</w:t>
            </w:r>
            <w:proofErr w:type="spellStart"/>
            <w:r w:rsidRPr="00267634">
              <w:rPr>
                <w:rFonts w:cs="Calibri"/>
                <w:color w:val="333333"/>
              </w:rPr>
              <w:t>comunicazione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86765B" w14:textId="252EE676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2- </w:t>
            </w:r>
            <w:proofErr w:type="spellStart"/>
            <w:r w:rsidRPr="00267634">
              <w:rPr>
                <w:rFonts w:cs="Calibri"/>
                <w:color w:val="333333"/>
              </w:rPr>
              <w:t>Interagire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con </w:t>
            </w:r>
            <w:proofErr w:type="spellStart"/>
            <w:r w:rsidRPr="00267634">
              <w:rPr>
                <w:rFonts w:cs="Calibri"/>
                <w:color w:val="333333"/>
              </w:rPr>
              <w:t>l’utenza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267634">
              <w:rPr>
                <w:rFonts w:cs="Calibri"/>
                <w:color w:val="333333"/>
              </w:rPr>
              <w:t>altre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figure </w:t>
            </w:r>
            <w:proofErr w:type="spellStart"/>
            <w:r w:rsidRPr="00267634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776936" w14:textId="7AA883B4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267634" w:rsidRPr="00977EBE" w14:paraId="3B6D22E5" w14:textId="77777777" w:rsidTr="005A19BD">
        <w:trPr>
          <w:trHeight w:val="300"/>
        </w:trPr>
        <w:tc>
          <w:tcPr>
            <w:tcW w:w="704" w:type="dxa"/>
          </w:tcPr>
          <w:p w14:paraId="288186CB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C1CD218" w14:textId="58780CFC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267634">
              <w:rPr>
                <w:rFonts w:cs="Calibri"/>
                <w:color w:val="333333"/>
              </w:rPr>
              <w:t>Somministrazione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dei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pasti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B4ACF9" w14:textId="134BF105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2- </w:t>
            </w:r>
            <w:proofErr w:type="spellStart"/>
            <w:r w:rsidRPr="00267634">
              <w:rPr>
                <w:rFonts w:cs="Calibri"/>
                <w:color w:val="333333"/>
              </w:rPr>
              <w:t>Interagire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con </w:t>
            </w:r>
            <w:proofErr w:type="spellStart"/>
            <w:r w:rsidRPr="00267634">
              <w:rPr>
                <w:rFonts w:cs="Calibri"/>
                <w:color w:val="333333"/>
              </w:rPr>
              <w:t>l’utenza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267634">
              <w:rPr>
                <w:rFonts w:cs="Calibri"/>
                <w:color w:val="333333"/>
              </w:rPr>
              <w:t>altre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figure </w:t>
            </w:r>
            <w:proofErr w:type="spellStart"/>
            <w:r w:rsidRPr="00267634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5CA685" w14:textId="2DD18535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267634" w:rsidRPr="00F46F50" w14:paraId="48B74621" w14:textId="77777777" w:rsidTr="005A19BD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64E07837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0CBB2" w14:textId="10970EAB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267634">
              <w:rPr>
                <w:rFonts w:cs="Calibri"/>
                <w:color w:val="333333"/>
              </w:rPr>
              <w:t>Tipologia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</w:t>
            </w:r>
            <w:proofErr w:type="spellStart"/>
            <w:r w:rsidRPr="00267634">
              <w:rPr>
                <w:rFonts w:cs="Calibri"/>
                <w:color w:val="333333"/>
              </w:rPr>
              <w:t>utenza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432CDB" w14:textId="636A107A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2- </w:t>
            </w:r>
            <w:proofErr w:type="spellStart"/>
            <w:r w:rsidRPr="00267634">
              <w:rPr>
                <w:rFonts w:cs="Calibri"/>
                <w:color w:val="333333"/>
              </w:rPr>
              <w:t>Interagire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con </w:t>
            </w:r>
            <w:proofErr w:type="spellStart"/>
            <w:r w:rsidRPr="00267634">
              <w:rPr>
                <w:rFonts w:cs="Calibri"/>
                <w:color w:val="333333"/>
              </w:rPr>
              <w:t>l’utenza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267634">
              <w:rPr>
                <w:rFonts w:cs="Calibri"/>
                <w:color w:val="333333"/>
              </w:rPr>
              <w:t>altre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figure </w:t>
            </w:r>
            <w:proofErr w:type="spellStart"/>
            <w:r w:rsidRPr="00267634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1C8216" w14:textId="59EFFC9F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5</w:t>
            </w:r>
          </w:p>
        </w:tc>
      </w:tr>
      <w:tr w:rsidR="00267634" w:rsidRPr="00F46F50" w14:paraId="1042744A" w14:textId="77777777" w:rsidTr="005A19BD">
        <w:trPr>
          <w:trHeight w:val="300"/>
        </w:trPr>
        <w:tc>
          <w:tcPr>
            <w:tcW w:w="704" w:type="dxa"/>
          </w:tcPr>
          <w:p w14:paraId="3A0A4C69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22B9E" w14:textId="0E1A77E9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267634">
              <w:rPr>
                <w:rFonts w:cs="Calibri"/>
                <w:color w:val="333333"/>
              </w:rPr>
              <w:t>Cenni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</w:t>
            </w:r>
            <w:proofErr w:type="spellStart"/>
            <w:r w:rsidRPr="00267634">
              <w:rPr>
                <w:rFonts w:cs="Calibri"/>
                <w:color w:val="333333"/>
              </w:rPr>
              <w:t>psicologia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dell'età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evolutiva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F00D37" w14:textId="7706F2FB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2- </w:t>
            </w:r>
            <w:proofErr w:type="spellStart"/>
            <w:r w:rsidRPr="00267634">
              <w:rPr>
                <w:rFonts w:cs="Calibri"/>
                <w:color w:val="333333"/>
              </w:rPr>
              <w:t>Interagire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con </w:t>
            </w:r>
            <w:proofErr w:type="spellStart"/>
            <w:r w:rsidRPr="00267634">
              <w:rPr>
                <w:rFonts w:cs="Calibri"/>
                <w:color w:val="333333"/>
              </w:rPr>
              <w:t>l’utenza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267634">
              <w:rPr>
                <w:rFonts w:cs="Calibri"/>
                <w:color w:val="333333"/>
              </w:rPr>
              <w:t>altre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figure </w:t>
            </w:r>
            <w:proofErr w:type="spellStart"/>
            <w:r w:rsidRPr="00267634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7AF07" w14:textId="66BB4CB5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267634" w:rsidRPr="00977EBE" w14:paraId="3D296947" w14:textId="77777777" w:rsidTr="005A19BD">
        <w:trPr>
          <w:trHeight w:val="300"/>
        </w:trPr>
        <w:tc>
          <w:tcPr>
            <w:tcW w:w="704" w:type="dxa"/>
          </w:tcPr>
          <w:p w14:paraId="30C1550E" w14:textId="77777777" w:rsidR="00267634" w:rsidRPr="00977EBE" w:rsidRDefault="00267634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8DA99" w14:textId="77777777" w:rsid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0050AD">
              <w:rPr>
                <w:rFonts w:cs="Calibri"/>
                <w:color w:val="333333"/>
              </w:rPr>
              <w:t>Alfabetizzazione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6D143" w14:textId="77777777" w:rsidR="00267634" w:rsidRP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Modulo </w:t>
            </w:r>
            <w:proofErr w:type="spellStart"/>
            <w:r w:rsidRPr="00267634">
              <w:rPr>
                <w:rFonts w:cs="Calibri"/>
                <w:color w:val="333333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166BB39" w14:textId="77777777" w:rsidR="00267634" w:rsidRP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12</w:t>
            </w:r>
          </w:p>
        </w:tc>
      </w:tr>
      <w:tr w:rsidR="00267634" w:rsidRPr="00977EBE" w14:paraId="1D3F5286" w14:textId="77777777" w:rsidTr="00B60616">
        <w:trPr>
          <w:trHeight w:val="300"/>
        </w:trPr>
        <w:tc>
          <w:tcPr>
            <w:tcW w:w="704" w:type="dxa"/>
          </w:tcPr>
          <w:p w14:paraId="78B88E06" w14:textId="77777777" w:rsidR="00267634" w:rsidRPr="00977EBE" w:rsidRDefault="00267634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D7616" w14:textId="77777777" w:rsid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0050AD">
              <w:rPr>
                <w:rFonts w:cs="Calibri"/>
                <w:color w:val="333333"/>
              </w:rPr>
              <w:t>Igiene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e </w:t>
            </w:r>
            <w:proofErr w:type="spellStart"/>
            <w:r w:rsidRPr="000050AD">
              <w:rPr>
                <w:rFonts w:cs="Calibri"/>
                <w:color w:val="333333"/>
              </w:rPr>
              <w:t>sicurezza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  <w:proofErr w:type="spellStart"/>
            <w:r w:rsidRPr="000050AD">
              <w:rPr>
                <w:rFonts w:cs="Calibri"/>
                <w:color w:val="333333"/>
              </w:rPr>
              <w:t>sul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  <w:proofErr w:type="spellStart"/>
            <w:r w:rsidRPr="000050AD">
              <w:rPr>
                <w:rFonts w:cs="Calibri"/>
                <w:color w:val="333333"/>
              </w:rPr>
              <w:t>luogo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di </w:t>
            </w:r>
            <w:proofErr w:type="spellStart"/>
            <w:r w:rsidRPr="000050AD">
              <w:rPr>
                <w:rFonts w:cs="Calibri"/>
                <w:color w:val="333333"/>
              </w:rPr>
              <w:t>lavoro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1835" w14:textId="77777777" w:rsidR="00267634" w:rsidRP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Modulo </w:t>
            </w:r>
            <w:proofErr w:type="spellStart"/>
            <w:r w:rsidRPr="00267634">
              <w:rPr>
                <w:rFonts w:cs="Calibri"/>
                <w:color w:val="333333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965B0E1" w14:textId="77777777" w:rsidR="00267634" w:rsidRP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12</w:t>
            </w:r>
          </w:p>
        </w:tc>
      </w:tr>
      <w:tr w:rsidR="00267634" w:rsidRPr="00977EBE" w14:paraId="200B79C7" w14:textId="77777777" w:rsidTr="00B60616">
        <w:trPr>
          <w:trHeight w:val="300"/>
        </w:trPr>
        <w:tc>
          <w:tcPr>
            <w:tcW w:w="704" w:type="dxa"/>
          </w:tcPr>
          <w:p w14:paraId="214DADA8" w14:textId="77777777" w:rsidR="00267634" w:rsidRPr="00977EBE" w:rsidRDefault="00267634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BCABE" w14:textId="77777777" w:rsid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A428" w14:textId="77777777" w:rsidR="00267634" w:rsidRP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Modulo </w:t>
            </w:r>
            <w:proofErr w:type="spellStart"/>
            <w:r w:rsidRPr="00267634">
              <w:rPr>
                <w:rFonts w:cs="Calibri"/>
                <w:color w:val="333333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83F50CC" w14:textId="77777777" w:rsidR="00267634" w:rsidRP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30</w:t>
            </w:r>
          </w:p>
        </w:tc>
      </w:tr>
      <w:bookmarkEnd w:id="4"/>
    </w:tbl>
    <w:p w14:paraId="3C3EA02E" w14:textId="77777777" w:rsidR="007B2837" w:rsidRDefault="007B2837" w:rsidP="00075EB5">
      <w:pPr>
        <w:rPr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E97272" w:rsidRPr="00977EBE" w14:paraId="3B26172B" w14:textId="77777777" w:rsidTr="00B60616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0A13F837" w14:textId="3C954587" w:rsidR="00E97272" w:rsidRPr="00977EBE" w:rsidRDefault="00E97272" w:rsidP="00B60616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proofErr w:type="spellStart"/>
            <w:r w:rsidRPr="000B002A">
              <w:rPr>
                <w:rFonts w:asciiTheme="minorHAnsi" w:hAnsiTheme="minorHAnsi"/>
                <w:b/>
                <w:bCs/>
              </w:rPr>
              <w:t>Assistente</w:t>
            </w:r>
            <w:proofErr w:type="spellEnd"/>
            <w:r w:rsidRPr="000B002A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0B002A">
              <w:rPr>
                <w:rFonts w:asciiTheme="minorHAnsi" w:hAnsiTheme="minorHAnsi"/>
                <w:b/>
                <w:bCs/>
              </w:rPr>
              <w:t>alla</w:t>
            </w:r>
            <w:proofErr w:type="spellEnd"/>
            <w:r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0B002A">
              <w:rPr>
                <w:rFonts w:asciiTheme="minorHAnsi" w:hAnsiTheme="minorHAnsi"/>
                <w:b/>
                <w:bCs/>
              </w:rPr>
              <w:t>struttura</w:t>
            </w:r>
            <w:proofErr w:type="spellEnd"/>
            <w:r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0B002A">
              <w:rPr>
                <w:rFonts w:asciiTheme="minorHAnsi" w:hAnsiTheme="minorHAnsi"/>
                <w:b/>
                <w:bCs/>
              </w:rPr>
              <w:t>educativa</w:t>
            </w:r>
            <w:proofErr w:type="spellEnd"/>
            <w:r w:rsidRPr="000B002A">
              <w:rPr>
                <w:rFonts w:asciiTheme="minorHAnsi" w:hAnsiTheme="minorHAnsi"/>
                <w:b/>
                <w:bCs/>
              </w:rPr>
              <w:t xml:space="preserve"> </w:t>
            </w:r>
            <w:r w:rsidRPr="00E97272">
              <w:rPr>
                <w:rFonts w:asciiTheme="minorHAnsi" w:hAnsiTheme="minorHAnsi"/>
                <w:b/>
                <w:bCs/>
              </w:rPr>
              <w:t>CS3259ED8777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sede</w:t>
            </w:r>
            <w:proofErr w:type="spellEnd"/>
            <w:r>
              <w:rPr>
                <w:rFonts w:asciiTheme="minorHAnsi" w:hAnsiTheme="minorHAnsi"/>
                <w:b/>
                <w:bCs/>
              </w:rPr>
              <w:t>: via Castellana, 110 - Palermo</w:t>
            </w:r>
          </w:p>
        </w:tc>
      </w:tr>
      <w:tr w:rsidR="00E97272" w:rsidRPr="00977EBE" w14:paraId="2D3BC198" w14:textId="77777777" w:rsidTr="00B60616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3F53B303" w14:textId="77777777" w:rsidR="00E97272" w:rsidRDefault="00E97272" w:rsidP="00B60616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090748EB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851624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  <w:bCs/>
              </w:rPr>
              <w:t>Competenza</w:t>
            </w:r>
            <w:proofErr w:type="spellEnd"/>
            <w:r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professionale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47AF5AD0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E97272" w:rsidRPr="00F46F50" w14:paraId="5DA9EEA2" w14:textId="77777777" w:rsidTr="00B60616">
        <w:trPr>
          <w:trHeight w:val="761"/>
        </w:trPr>
        <w:tc>
          <w:tcPr>
            <w:tcW w:w="704" w:type="dxa"/>
          </w:tcPr>
          <w:p w14:paraId="687EAA80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FD8E0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267634">
              <w:rPr>
                <w:rFonts w:cs="Calibri"/>
                <w:color w:val="333333"/>
              </w:rPr>
              <w:t>Elementi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</w:t>
            </w:r>
            <w:proofErr w:type="spellStart"/>
            <w:r w:rsidRPr="00267634">
              <w:rPr>
                <w:rFonts w:cs="Calibri"/>
                <w:color w:val="333333"/>
              </w:rPr>
              <w:t>igiene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relativi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a </w:t>
            </w:r>
            <w:proofErr w:type="spellStart"/>
            <w:r w:rsidRPr="00267634">
              <w:rPr>
                <w:rFonts w:cs="Calibri"/>
                <w:color w:val="333333"/>
              </w:rPr>
              <w:t>materiali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</w:t>
            </w:r>
            <w:proofErr w:type="spellStart"/>
            <w:r w:rsidRPr="00267634">
              <w:rPr>
                <w:rFonts w:cs="Calibri"/>
                <w:color w:val="333333"/>
              </w:rPr>
              <w:t>strumenti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delle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attività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didattiche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0FE431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1-Curare la </w:t>
            </w:r>
            <w:proofErr w:type="spellStart"/>
            <w:r w:rsidRPr="00267634">
              <w:rPr>
                <w:rFonts w:cs="Calibri"/>
                <w:color w:val="333333"/>
              </w:rPr>
              <w:t>pulizia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</w:t>
            </w:r>
            <w:proofErr w:type="spellStart"/>
            <w:r w:rsidRPr="00267634">
              <w:rPr>
                <w:rFonts w:cs="Calibri"/>
                <w:color w:val="333333"/>
              </w:rPr>
              <w:t>l’organizzazione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degli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ambienti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interni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ed </w:t>
            </w:r>
            <w:proofErr w:type="spellStart"/>
            <w:r w:rsidRPr="00267634">
              <w:rPr>
                <w:rFonts w:cs="Calibri"/>
                <w:color w:val="333333"/>
              </w:rPr>
              <w:t>esterni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1E4F8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E97272" w:rsidRPr="00977EBE" w14:paraId="72A79211" w14:textId="77777777" w:rsidTr="00B60616">
        <w:trPr>
          <w:trHeight w:val="300"/>
        </w:trPr>
        <w:tc>
          <w:tcPr>
            <w:tcW w:w="704" w:type="dxa"/>
          </w:tcPr>
          <w:p w14:paraId="5B34B64F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DF66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267634">
              <w:rPr>
                <w:rFonts w:cs="Calibri"/>
                <w:color w:val="333333"/>
              </w:rPr>
              <w:t>Prevenzione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</w:t>
            </w:r>
            <w:proofErr w:type="spellStart"/>
            <w:r w:rsidRPr="00267634">
              <w:rPr>
                <w:rFonts w:cs="Calibri"/>
                <w:color w:val="333333"/>
              </w:rPr>
              <w:t>eventuali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incidenti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</w:t>
            </w:r>
            <w:proofErr w:type="spellStart"/>
            <w:r w:rsidRPr="00267634">
              <w:rPr>
                <w:rFonts w:cs="Calibri"/>
                <w:color w:val="333333"/>
              </w:rPr>
              <w:t>interventi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primo </w:t>
            </w:r>
            <w:proofErr w:type="spellStart"/>
            <w:r w:rsidRPr="00267634">
              <w:rPr>
                <w:rFonts w:cs="Calibri"/>
                <w:color w:val="333333"/>
              </w:rPr>
              <w:t>soccorso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8118B4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1-Curare la </w:t>
            </w:r>
            <w:proofErr w:type="spellStart"/>
            <w:r w:rsidRPr="00267634">
              <w:rPr>
                <w:rFonts w:cs="Calibri"/>
                <w:color w:val="333333"/>
              </w:rPr>
              <w:t>pulizia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</w:t>
            </w:r>
            <w:proofErr w:type="spellStart"/>
            <w:r w:rsidRPr="00267634">
              <w:rPr>
                <w:rFonts w:cs="Calibri"/>
                <w:color w:val="333333"/>
              </w:rPr>
              <w:t>l’organizzazione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degli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ambienti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interni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ed </w:t>
            </w:r>
            <w:proofErr w:type="spellStart"/>
            <w:r w:rsidRPr="00267634">
              <w:rPr>
                <w:rFonts w:cs="Calibri"/>
                <w:color w:val="333333"/>
              </w:rPr>
              <w:t>esterni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DAAA0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E97272" w:rsidRPr="00977EBE" w14:paraId="0B5837F2" w14:textId="77777777" w:rsidTr="00B60616">
        <w:trPr>
          <w:trHeight w:val="300"/>
        </w:trPr>
        <w:tc>
          <w:tcPr>
            <w:tcW w:w="704" w:type="dxa"/>
          </w:tcPr>
          <w:p w14:paraId="219B7D21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24A4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267634">
              <w:rPr>
                <w:rFonts w:cs="Calibri"/>
                <w:color w:val="333333"/>
              </w:rPr>
              <w:t>Elementi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</w:t>
            </w:r>
            <w:proofErr w:type="spellStart"/>
            <w:r w:rsidRPr="00267634">
              <w:rPr>
                <w:rFonts w:cs="Calibri"/>
                <w:color w:val="333333"/>
              </w:rPr>
              <w:t>organizzazione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delle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strutture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: nidi e </w:t>
            </w:r>
            <w:proofErr w:type="spellStart"/>
            <w:r w:rsidRPr="00267634">
              <w:rPr>
                <w:rFonts w:cs="Calibri"/>
                <w:color w:val="333333"/>
              </w:rPr>
              <w:t>scuole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d'infanzia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B696A0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1-Curare la </w:t>
            </w:r>
            <w:proofErr w:type="spellStart"/>
            <w:r w:rsidRPr="00267634">
              <w:rPr>
                <w:rFonts w:cs="Calibri"/>
                <w:color w:val="333333"/>
              </w:rPr>
              <w:t>pulizia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</w:t>
            </w:r>
            <w:proofErr w:type="spellStart"/>
            <w:r w:rsidRPr="00267634">
              <w:rPr>
                <w:rFonts w:cs="Calibri"/>
                <w:color w:val="333333"/>
              </w:rPr>
              <w:t>l’organizzazione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degli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ambienti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interni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ed </w:t>
            </w:r>
            <w:proofErr w:type="spellStart"/>
            <w:r w:rsidRPr="00267634">
              <w:rPr>
                <w:rFonts w:cs="Calibri"/>
                <w:color w:val="333333"/>
              </w:rPr>
              <w:t>esterni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D32F2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15</w:t>
            </w:r>
          </w:p>
        </w:tc>
      </w:tr>
      <w:tr w:rsidR="00E97272" w:rsidRPr="00977EBE" w14:paraId="4CACF96C" w14:textId="77777777" w:rsidTr="00B60616">
        <w:trPr>
          <w:trHeight w:val="300"/>
        </w:trPr>
        <w:tc>
          <w:tcPr>
            <w:tcW w:w="704" w:type="dxa"/>
          </w:tcPr>
          <w:p w14:paraId="52670412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4197A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Normative relative </w:t>
            </w:r>
            <w:proofErr w:type="spellStart"/>
            <w:r w:rsidRPr="00267634">
              <w:rPr>
                <w:rFonts w:cs="Calibri"/>
                <w:color w:val="333333"/>
              </w:rPr>
              <w:t>alla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prevenzione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</w:t>
            </w:r>
            <w:proofErr w:type="spellStart"/>
            <w:r w:rsidRPr="00267634">
              <w:rPr>
                <w:rFonts w:cs="Calibri"/>
                <w:color w:val="333333"/>
              </w:rPr>
              <w:t>sicurezza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224F95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1-Curare la </w:t>
            </w:r>
            <w:proofErr w:type="spellStart"/>
            <w:r w:rsidRPr="00267634">
              <w:rPr>
                <w:rFonts w:cs="Calibri"/>
                <w:color w:val="333333"/>
              </w:rPr>
              <w:t>pulizia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</w:t>
            </w:r>
            <w:proofErr w:type="spellStart"/>
            <w:r w:rsidRPr="00267634">
              <w:rPr>
                <w:rFonts w:cs="Calibri"/>
                <w:color w:val="333333"/>
              </w:rPr>
              <w:t>l’organizzazione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degli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ambienti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interni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ed </w:t>
            </w:r>
            <w:proofErr w:type="spellStart"/>
            <w:r w:rsidRPr="00267634">
              <w:rPr>
                <w:rFonts w:cs="Calibri"/>
                <w:color w:val="333333"/>
              </w:rPr>
              <w:t>esterni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540768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5</w:t>
            </w:r>
          </w:p>
        </w:tc>
      </w:tr>
      <w:tr w:rsidR="00E97272" w:rsidRPr="00977EBE" w14:paraId="123A8FB4" w14:textId="77777777" w:rsidTr="00B60616">
        <w:trPr>
          <w:trHeight w:val="300"/>
        </w:trPr>
        <w:tc>
          <w:tcPr>
            <w:tcW w:w="704" w:type="dxa"/>
          </w:tcPr>
          <w:p w14:paraId="22E97981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1876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267634">
              <w:rPr>
                <w:rFonts w:cs="Calibri"/>
                <w:color w:val="333333"/>
              </w:rPr>
              <w:t>Elementi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</w:t>
            </w:r>
            <w:proofErr w:type="spellStart"/>
            <w:r w:rsidRPr="00267634">
              <w:rPr>
                <w:rFonts w:cs="Calibri"/>
                <w:color w:val="333333"/>
              </w:rPr>
              <w:t>attività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ludiche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A25576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2- </w:t>
            </w:r>
            <w:proofErr w:type="spellStart"/>
            <w:r w:rsidRPr="00267634">
              <w:rPr>
                <w:rFonts w:cs="Calibri"/>
                <w:color w:val="333333"/>
              </w:rPr>
              <w:t>Interagire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con </w:t>
            </w:r>
            <w:proofErr w:type="spellStart"/>
            <w:r w:rsidRPr="00267634">
              <w:rPr>
                <w:rFonts w:cs="Calibri"/>
                <w:color w:val="333333"/>
              </w:rPr>
              <w:t>l’utenza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267634">
              <w:rPr>
                <w:rFonts w:cs="Calibri"/>
                <w:color w:val="333333"/>
              </w:rPr>
              <w:t>altre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figure </w:t>
            </w:r>
            <w:proofErr w:type="spellStart"/>
            <w:r w:rsidRPr="00267634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B56D9A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40</w:t>
            </w:r>
          </w:p>
        </w:tc>
      </w:tr>
      <w:tr w:rsidR="00E97272" w:rsidRPr="00977EBE" w14:paraId="6F7BF578" w14:textId="77777777" w:rsidTr="00B60616">
        <w:trPr>
          <w:trHeight w:val="541"/>
        </w:trPr>
        <w:tc>
          <w:tcPr>
            <w:tcW w:w="704" w:type="dxa"/>
          </w:tcPr>
          <w:p w14:paraId="6BA7AF73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B02BE6C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267634">
              <w:rPr>
                <w:rFonts w:cs="Calibri"/>
                <w:color w:val="333333"/>
              </w:rPr>
              <w:t>Elementi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</w:t>
            </w:r>
            <w:proofErr w:type="spellStart"/>
            <w:r w:rsidRPr="00267634">
              <w:rPr>
                <w:rFonts w:cs="Calibri"/>
                <w:color w:val="333333"/>
              </w:rPr>
              <w:t>puericultura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</w:t>
            </w:r>
            <w:proofErr w:type="spellStart"/>
            <w:r w:rsidRPr="00267634">
              <w:rPr>
                <w:rFonts w:cs="Calibri"/>
                <w:color w:val="333333"/>
              </w:rPr>
              <w:t>igiene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500196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2- </w:t>
            </w:r>
            <w:proofErr w:type="spellStart"/>
            <w:r w:rsidRPr="00267634">
              <w:rPr>
                <w:rFonts w:cs="Calibri"/>
                <w:color w:val="333333"/>
              </w:rPr>
              <w:t>Interagire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con </w:t>
            </w:r>
            <w:proofErr w:type="spellStart"/>
            <w:r w:rsidRPr="00267634">
              <w:rPr>
                <w:rFonts w:cs="Calibri"/>
                <w:color w:val="333333"/>
              </w:rPr>
              <w:t>l’utenza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267634">
              <w:rPr>
                <w:rFonts w:cs="Calibri"/>
                <w:color w:val="333333"/>
              </w:rPr>
              <w:t>altre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figure </w:t>
            </w:r>
            <w:proofErr w:type="spellStart"/>
            <w:r w:rsidRPr="00267634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59B4DA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E97272" w:rsidRPr="00977EBE" w14:paraId="335A7D2C" w14:textId="77777777" w:rsidTr="00B60616">
        <w:trPr>
          <w:trHeight w:val="641"/>
        </w:trPr>
        <w:tc>
          <w:tcPr>
            <w:tcW w:w="704" w:type="dxa"/>
          </w:tcPr>
          <w:p w14:paraId="0184FA7A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9D3CA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267634">
              <w:rPr>
                <w:rFonts w:cs="Calibri"/>
                <w:color w:val="333333"/>
              </w:rPr>
              <w:t>Codici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</w:t>
            </w:r>
            <w:proofErr w:type="spellStart"/>
            <w:r w:rsidRPr="00267634">
              <w:rPr>
                <w:rFonts w:cs="Calibri"/>
                <w:color w:val="333333"/>
              </w:rPr>
              <w:t>comportamento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</w:t>
            </w:r>
            <w:proofErr w:type="spellStart"/>
            <w:r w:rsidRPr="00267634">
              <w:rPr>
                <w:rFonts w:cs="Calibri"/>
                <w:color w:val="333333"/>
              </w:rPr>
              <w:t>deontologia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professionale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8ED26F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2- </w:t>
            </w:r>
            <w:proofErr w:type="spellStart"/>
            <w:r w:rsidRPr="00267634">
              <w:rPr>
                <w:rFonts w:cs="Calibri"/>
                <w:color w:val="333333"/>
              </w:rPr>
              <w:t>Interagire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con </w:t>
            </w:r>
            <w:proofErr w:type="spellStart"/>
            <w:r w:rsidRPr="00267634">
              <w:rPr>
                <w:rFonts w:cs="Calibri"/>
                <w:color w:val="333333"/>
              </w:rPr>
              <w:t>l’utenza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267634">
              <w:rPr>
                <w:rFonts w:cs="Calibri"/>
                <w:color w:val="333333"/>
              </w:rPr>
              <w:t>altre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figure </w:t>
            </w:r>
            <w:proofErr w:type="spellStart"/>
            <w:r w:rsidRPr="00267634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2BE0C3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5</w:t>
            </w:r>
          </w:p>
        </w:tc>
      </w:tr>
      <w:tr w:rsidR="00E97272" w:rsidRPr="00977EBE" w14:paraId="0C807F12" w14:textId="77777777" w:rsidTr="00B60616">
        <w:trPr>
          <w:trHeight w:val="521"/>
        </w:trPr>
        <w:tc>
          <w:tcPr>
            <w:tcW w:w="704" w:type="dxa"/>
          </w:tcPr>
          <w:p w14:paraId="3180BCC7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6F62F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Principi e </w:t>
            </w:r>
            <w:proofErr w:type="spellStart"/>
            <w:r w:rsidRPr="00267634">
              <w:rPr>
                <w:rFonts w:cs="Calibri"/>
                <w:color w:val="333333"/>
              </w:rPr>
              <w:t>tecniche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</w:t>
            </w:r>
            <w:proofErr w:type="spellStart"/>
            <w:r w:rsidRPr="00267634">
              <w:rPr>
                <w:rFonts w:cs="Calibri"/>
                <w:color w:val="333333"/>
              </w:rPr>
              <w:t>comunicazione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AF4562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2- </w:t>
            </w:r>
            <w:proofErr w:type="spellStart"/>
            <w:r w:rsidRPr="00267634">
              <w:rPr>
                <w:rFonts w:cs="Calibri"/>
                <w:color w:val="333333"/>
              </w:rPr>
              <w:t>Interagire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con </w:t>
            </w:r>
            <w:proofErr w:type="spellStart"/>
            <w:r w:rsidRPr="00267634">
              <w:rPr>
                <w:rFonts w:cs="Calibri"/>
                <w:color w:val="333333"/>
              </w:rPr>
              <w:t>l’utenza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267634">
              <w:rPr>
                <w:rFonts w:cs="Calibri"/>
                <w:color w:val="333333"/>
              </w:rPr>
              <w:t>altre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figure </w:t>
            </w:r>
            <w:proofErr w:type="spellStart"/>
            <w:r w:rsidRPr="00267634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05B86A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E97272" w:rsidRPr="00977EBE" w14:paraId="79626DF8" w14:textId="77777777" w:rsidTr="00B60616">
        <w:trPr>
          <w:trHeight w:val="300"/>
        </w:trPr>
        <w:tc>
          <w:tcPr>
            <w:tcW w:w="704" w:type="dxa"/>
          </w:tcPr>
          <w:p w14:paraId="389790BC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99842CE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267634">
              <w:rPr>
                <w:rFonts w:cs="Calibri"/>
                <w:color w:val="333333"/>
              </w:rPr>
              <w:t>Somministrazione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dei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pasti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47AFC1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2- </w:t>
            </w:r>
            <w:proofErr w:type="spellStart"/>
            <w:r w:rsidRPr="00267634">
              <w:rPr>
                <w:rFonts w:cs="Calibri"/>
                <w:color w:val="333333"/>
              </w:rPr>
              <w:t>Interagire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con </w:t>
            </w:r>
            <w:proofErr w:type="spellStart"/>
            <w:r w:rsidRPr="00267634">
              <w:rPr>
                <w:rFonts w:cs="Calibri"/>
                <w:color w:val="333333"/>
              </w:rPr>
              <w:t>l’utenza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267634">
              <w:rPr>
                <w:rFonts w:cs="Calibri"/>
                <w:color w:val="333333"/>
              </w:rPr>
              <w:t>altre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figure </w:t>
            </w:r>
            <w:proofErr w:type="spellStart"/>
            <w:r w:rsidRPr="00267634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2E4D90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E97272" w:rsidRPr="00F46F50" w14:paraId="445E30CD" w14:textId="77777777" w:rsidTr="00B60616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5021A912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FF99F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267634">
              <w:rPr>
                <w:rFonts w:cs="Calibri"/>
                <w:color w:val="333333"/>
              </w:rPr>
              <w:t>Tipologia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</w:t>
            </w:r>
            <w:proofErr w:type="spellStart"/>
            <w:r w:rsidRPr="00267634">
              <w:rPr>
                <w:rFonts w:cs="Calibri"/>
                <w:color w:val="333333"/>
              </w:rPr>
              <w:t>utenza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F819B0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2- </w:t>
            </w:r>
            <w:proofErr w:type="spellStart"/>
            <w:r w:rsidRPr="00267634">
              <w:rPr>
                <w:rFonts w:cs="Calibri"/>
                <w:color w:val="333333"/>
              </w:rPr>
              <w:t>Interagire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con </w:t>
            </w:r>
            <w:proofErr w:type="spellStart"/>
            <w:r w:rsidRPr="00267634">
              <w:rPr>
                <w:rFonts w:cs="Calibri"/>
                <w:color w:val="333333"/>
              </w:rPr>
              <w:t>l’utenza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267634">
              <w:rPr>
                <w:rFonts w:cs="Calibri"/>
                <w:color w:val="333333"/>
              </w:rPr>
              <w:t>altre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figure </w:t>
            </w:r>
            <w:proofErr w:type="spellStart"/>
            <w:r w:rsidRPr="00267634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FE2F02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5</w:t>
            </w:r>
          </w:p>
        </w:tc>
      </w:tr>
      <w:tr w:rsidR="00E97272" w:rsidRPr="00F46F50" w14:paraId="35B20810" w14:textId="77777777" w:rsidTr="00B60616">
        <w:trPr>
          <w:trHeight w:val="300"/>
        </w:trPr>
        <w:tc>
          <w:tcPr>
            <w:tcW w:w="704" w:type="dxa"/>
          </w:tcPr>
          <w:p w14:paraId="6C82F07A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6783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267634">
              <w:rPr>
                <w:rFonts w:cs="Calibri"/>
                <w:color w:val="333333"/>
              </w:rPr>
              <w:t>Cenni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di </w:t>
            </w:r>
            <w:proofErr w:type="spellStart"/>
            <w:r w:rsidRPr="00267634">
              <w:rPr>
                <w:rFonts w:cs="Calibri"/>
                <w:color w:val="333333"/>
              </w:rPr>
              <w:t>psicologia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dell'età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</w:t>
            </w:r>
            <w:proofErr w:type="spellStart"/>
            <w:r w:rsidRPr="00267634">
              <w:rPr>
                <w:rFonts w:cs="Calibri"/>
                <w:color w:val="333333"/>
              </w:rPr>
              <w:t>evolutiva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9FFBB6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2- </w:t>
            </w:r>
            <w:proofErr w:type="spellStart"/>
            <w:r w:rsidRPr="00267634">
              <w:rPr>
                <w:rFonts w:cs="Calibri"/>
                <w:color w:val="333333"/>
              </w:rPr>
              <w:t>Interagire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con </w:t>
            </w:r>
            <w:proofErr w:type="spellStart"/>
            <w:r w:rsidRPr="00267634">
              <w:rPr>
                <w:rFonts w:cs="Calibri"/>
                <w:color w:val="333333"/>
              </w:rPr>
              <w:t>l’utenza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e le </w:t>
            </w:r>
            <w:proofErr w:type="spellStart"/>
            <w:r w:rsidRPr="00267634">
              <w:rPr>
                <w:rFonts w:cs="Calibri"/>
                <w:color w:val="333333"/>
              </w:rPr>
              <w:t>altre</w:t>
            </w:r>
            <w:proofErr w:type="spellEnd"/>
            <w:r w:rsidRPr="00267634">
              <w:rPr>
                <w:rFonts w:cs="Calibri"/>
                <w:color w:val="333333"/>
              </w:rPr>
              <w:t xml:space="preserve"> figure </w:t>
            </w:r>
            <w:proofErr w:type="spellStart"/>
            <w:r w:rsidRPr="00267634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836FA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E97272" w:rsidRPr="00977EBE" w14:paraId="3DA29CBF" w14:textId="77777777" w:rsidTr="00B60616">
        <w:trPr>
          <w:trHeight w:val="300"/>
        </w:trPr>
        <w:tc>
          <w:tcPr>
            <w:tcW w:w="704" w:type="dxa"/>
          </w:tcPr>
          <w:p w14:paraId="09EC0F3B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0ED80" w14:textId="77777777" w:rsidR="00E97272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0050AD">
              <w:rPr>
                <w:rFonts w:cs="Calibri"/>
                <w:color w:val="333333"/>
              </w:rPr>
              <w:t>Alfabetizzazione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421A3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Modulo </w:t>
            </w:r>
            <w:proofErr w:type="spellStart"/>
            <w:r w:rsidRPr="00267634">
              <w:rPr>
                <w:rFonts w:cs="Calibri"/>
                <w:color w:val="333333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3B57C2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12</w:t>
            </w:r>
          </w:p>
        </w:tc>
      </w:tr>
      <w:tr w:rsidR="00E97272" w:rsidRPr="00977EBE" w14:paraId="348535FA" w14:textId="77777777" w:rsidTr="00B60616">
        <w:trPr>
          <w:trHeight w:val="300"/>
        </w:trPr>
        <w:tc>
          <w:tcPr>
            <w:tcW w:w="704" w:type="dxa"/>
          </w:tcPr>
          <w:p w14:paraId="22641B1D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0E533" w14:textId="77777777" w:rsidR="00E97272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0050AD">
              <w:rPr>
                <w:rFonts w:cs="Calibri"/>
                <w:color w:val="333333"/>
              </w:rPr>
              <w:t>Igiene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e </w:t>
            </w:r>
            <w:proofErr w:type="spellStart"/>
            <w:r w:rsidRPr="000050AD">
              <w:rPr>
                <w:rFonts w:cs="Calibri"/>
                <w:color w:val="333333"/>
              </w:rPr>
              <w:t>sicurezza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  <w:proofErr w:type="spellStart"/>
            <w:r w:rsidRPr="000050AD">
              <w:rPr>
                <w:rFonts w:cs="Calibri"/>
                <w:color w:val="333333"/>
              </w:rPr>
              <w:t>sul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  <w:proofErr w:type="spellStart"/>
            <w:r w:rsidRPr="000050AD">
              <w:rPr>
                <w:rFonts w:cs="Calibri"/>
                <w:color w:val="333333"/>
              </w:rPr>
              <w:t>luogo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di </w:t>
            </w:r>
            <w:proofErr w:type="spellStart"/>
            <w:r w:rsidRPr="000050AD">
              <w:rPr>
                <w:rFonts w:cs="Calibri"/>
                <w:color w:val="333333"/>
              </w:rPr>
              <w:t>lavoro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C22D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Modulo </w:t>
            </w:r>
            <w:proofErr w:type="spellStart"/>
            <w:r w:rsidRPr="00267634">
              <w:rPr>
                <w:rFonts w:cs="Calibri"/>
                <w:color w:val="333333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8C6FA82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12</w:t>
            </w:r>
          </w:p>
        </w:tc>
      </w:tr>
      <w:tr w:rsidR="00E97272" w:rsidRPr="00977EBE" w14:paraId="6B5D9E46" w14:textId="77777777" w:rsidTr="00B60616">
        <w:trPr>
          <w:trHeight w:val="300"/>
        </w:trPr>
        <w:tc>
          <w:tcPr>
            <w:tcW w:w="704" w:type="dxa"/>
          </w:tcPr>
          <w:p w14:paraId="75748F1C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31677" w14:textId="77777777" w:rsidR="00E97272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9F48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 xml:space="preserve">Modulo </w:t>
            </w:r>
            <w:proofErr w:type="spellStart"/>
            <w:r w:rsidRPr="00267634">
              <w:rPr>
                <w:rFonts w:cs="Calibri"/>
                <w:color w:val="333333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D687502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30</w:t>
            </w:r>
          </w:p>
        </w:tc>
      </w:tr>
    </w:tbl>
    <w:p w14:paraId="7E52423E" w14:textId="77777777" w:rsidR="00E97272" w:rsidRDefault="00E97272" w:rsidP="00075EB5">
      <w:pPr>
        <w:rPr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E97272" w:rsidRPr="00977EBE" w14:paraId="01271FEE" w14:textId="77777777" w:rsidTr="00B60616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1310A8C4" w14:textId="2C9756A7" w:rsidR="00E97272" w:rsidRPr="00977EBE" w:rsidRDefault="00E97272" w:rsidP="00B60616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bookmarkStart w:id="5" w:name="_Hlk154578105"/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proofErr w:type="spellStart"/>
            <w:r w:rsidRPr="00E97272">
              <w:rPr>
                <w:rFonts w:asciiTheme="minorHAnsi" w:hAnsiTheme="minorHAnsi"/>
                <w:b/>
                <w:bCs/>
              </w:rPr>
              <w:t>Operatore</w:t>
            </w:r>
            <w:proofErr w:type="spellEnd"/>
            <w:r w:rsidRPr="00E97272">
              <w:rPr>
                <w:rFonts w:asciiTheme="minorHAnsi" w:hAnsiTheme="minorHAnsi"/>
                <w:b/>
                <w:bCs/>
              </w:rPr>
              <w:t xml:space="preserve"> del </w:t>
            </w:r>
            <w:proofErr w:type="spellStart"/>
            <w:r w:rsidRPr="00E97272">
              <w:rPr>
                <w:rFonts w:asciiTheme="minorHAnsi" w:hAnsiTheme="minorHAnsi"/>
                <w:b/>
                <w:bCs/>
              </w:rPr>
              <w:t>benessere</w:t>
            </w:r>
            <w:proofErr w:type="spellEnd"/>
            <w:r w:rsidRPr="00E97272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E97272">
              <w:rPr>
                <w:rFonts w:asciiTheme="minorHAnsi" w:hAnsiTheme="minorHAnsi"/>
                <w:b/>
                <w:bCs/>
              </w:rPr>
              <w:t>Acconciatura</w:t>
            </w:r>
            <w:proofErr w:type="spellEnd"/>
            <w:r w:rsidRPr="00E97272">
              <w:rPr>
                <w:rFonts w:asciiTheme="minorHAnsi" w:hAnsiTheme="minorHAnsi"/>
                <w:b/>
                <w:bCs/>
              </w:rPr>
              <w:t xml:space="preserve"> </w:t>
            </w:r>
            <w:r w:rsidRPr="00E97272">
              <w:rPr>
                <w:rFonts w:asciiTheme="minorHAnsi" w:hAnsiTheme="minorHAnsi"/>
                <w:b/>
                <w:bCs/>
              </w:rPr>
              <w:t>CS3055ED6264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sede</w:t>
            </w:r>
            <w:proofErr w:type="spellEnd"/>
            <w:r>
              <w:rPr>
                <w:rFonts w:asciiTheme="minorHAnsi" w:hAnsiTheme="minorHAnsi"/>
                <w:b/>
                <w:bCs/>
              </w:rPr>
              <w:t>: via Castellana, 110 - Palermo</w:t>
            </w:r>
          </w:p>
        </w:tc>
      </w:tr>
      <w:tr w:rsidR="00E97272" w:rsidRPr="00977EBE" w14:paraId="2A7704F7" w14:textId="77777777" w:rsidTr="00B60616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55008DD4" w14:textId="77777777" w:rsidR="00E97272" w:rsidRDefault="00E97272" w:rsidP="00B60616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114DE9D7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10AAA7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  <w:bCs/>
              </w:rPr>
              <w:t>Competenza</w:t>
            </w:r>
            <w:proofErr w:type="spellEnd"/>
            <w:r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professionale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1B6FC8CC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DD5C07" w:rsidRPr="00F46F50" w14:paraId="52859BC1" w14:textId="77777777" w:rsidTr="002D2187">
        <w:trPr>
          <w:trHeight w:val="761"/>
        </w:trPr>
        <w:tc>
          <w:tcPr>
            <w:tcW w:w="704" w:type="dxa"/>
          </w:tcPr>
          <w:p w14:paraId="33063CD1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7E38A" w14:textId="58161573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Normative di </w:t>
            </w:r>
            <w:proofErr w:type="spellStart"/>
            <w:r w:rsidRPr="00DD5C07">
              <w:rPr>
                <w:rFonts w:cs="Calibri"/>
                <w:color w:val="333333"/>
              </w:rPr>
              <w:t>sicurezza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igiene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salvaguardia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ambientale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settore</w:t>
            </w:r>
            <w:proofErr w:type="spellEnd"/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C0CECA" w14:textId="6241B38B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1. </w:t>
            </w:r>
            <w:proofErr w:type="spellStart"/>
            <w:r w:rsidRPr="00DD5C07">
              <w:rPr>
                <w:rFonts w:cs="Calibri"/>
                <w:color w:val="333333"/>
              </w:rPr>
              <w:t>Definire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pianificare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fasi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operazioni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da </w:t>
            </w:r>
            <w:proofErr w:type="spellStart"/>
            <w:r w:rsidRPr="00DD5C07">
              <w:rPr>
                <w:rFonts w:cs="Calibri"/>
                <w:color w:val="333333"/>
              </w:rPr>
              <w:t>compiere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sulla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base </w:t>
            </w:r>
            <w:proofErr w:type="spellStart"/>
            <w:r w:rsidRPr="00DD5C07">
              <w:rPr>
                <w:rFonts w:cs="Calibri"/>
                <w:color w:val="333333"/>
              </w:rPr>
              <w:t>delle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istruzioni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ricevute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del </w:t>
            </w:r>
            <w:proofErr w:type="spellStart"/>
            <w:r w:rsidRPr="00DD5C07">
              <w:rPr>
                <w:rFonts w:cs="Calibri"/>
                <w:color w:val="333333"/>
              </w:rPr>
              <w:t>sistema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relazioni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A1B49" w14:textId="4D0CF984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20</w:t>
            </w:r>
          </w:p>
        </w:tc>
      </w:tr>
      <w:tr w:rsidR="00DD5C07" w:rsidRPr="00977EBE" w14:paraId="04FADC43" w14:textId="77777777" w:rsidTr="002D2187">
        <w:trPr>
          <w:trHeight w:val="300"/>
        </w:trPr>
        <w:tc>
          <w:tcPr>
            <w:tcW w:w="704" w:type="dxa"/>
          </w:tcPr>
          <w:p w14:paraId="6AB52BF4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41E9C" w14:textId="0D91C260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DD5C07">
              <w:rPr>
                <w:rFonts w:cs="Calibri"/>
                <w:color w:val="333333"/>
              </w:rPr>
              <w:t>Principali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terminologie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tecniche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settore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720E2" w14:textId="2BDA9F6A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1. </w:t>
            </w:r>
            <w:proofErr w:type="spellStart"/>
            <w:r w:rsidRPr="00DD5C07">
              <w:rPr>
                <w:rFonts w:cs="Calibri"/>
                <w:color w:val="333333"/>
              </w:rPr>
              <w:t>Definire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pianificare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fasi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operazioni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da </w:t>
            </w:r>
            <w:proofErr w:type="spellStart"/>
            <w:r w:rsidRPr="00DD5C07">
              <w:rPr>
                <w:rFonts w:cs="Calibri"/>
                <w:color w:val="333333"/>
              </w:rPr>
              <w:t>compiere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sulla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base </w:t>
            </w:r>
            <w:proofErr w:type="spellStart"/>
            <w:r w:rsidRPr="00DD5C07">
              <w:rPr>
                <w:rFonts w:cs="Calibri"/>
                <w:color w:val="333333"/>
              </w:rPr>
              <w:t>delle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istruzioni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ricevute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del </w:t>
            </w:r>
            <w:proofErr w:type="spellStart"/>
            <w:r w:rsidRPr="00DD5C07">
              <w:rPr>
                <w:rFonts w:cs="Calibri"/>
                <w:color w:val="333333"/>
              </w:rPr>
              <w:t>sistema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relazioni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729E" w14:textId="29322CEF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15</w:t>
            </w:r>
          </w:p>
        </w:tc>
      </w:tr>
      <w:tr w:rsidR="00DD5C07" w:rsidRPr="00977EBE" w14:paraId="0772E8AD" w14:textId="77777777" w:rsidTr="002D2187">
        <w:trPr>
          <w:trHeight w:val="300"/>
        </w:trPr>
        <w:tc>
          <w:tcPr>
            <w:tcW w:w="704" w:type="dxa"/>
          </w:tcPr>
          <w:p w14:paraId="26E0A70C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52D63" w14:textId="7D22645F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br/>
            </w:r>
            <w:proofErr w:type="spellStart"/>
            <w:r w:rsidRPr="00DD5C07">
              <w:rPr>
                <w:rFonts w:cs="Calibri"/>
                <w:color w:val="333333"/>
              </w:rPr>
              <w:t>Processi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lavoro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nei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servizi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DD5C07">
              <w:rPr>
                <w:rFonts w:cs="Calibri"/>
                <w:color w:val="333333"/>
              </w:rPr>
              <w:t>settore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benessere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E105" w14:textId="2B717990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1. </w:t>
            </w:r>
            <w:proofErr w:type="spellStart"/>
            <w:r w:rsidRPr="00DD5C07">
              <w:rPr>
                <w:rFonts w:cs="Calibri"/>
                <w:color w:val="333333"/>
              </w:rPr>
              <w:t>Definire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pianificare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fasi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operazioni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da </w:t>
            </w:r>
            <w:proofErr w:type="spellStart"/>
            <w:r w:rsidRPr="00DD5C07">
              <w:rPr>
                <w:rFonts w:cs="Calibri"/>
                <w:color w:val="333333"/>
              </w:rPr>
              <w:t>compiere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sulla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base </w:t>
            </w:r>
            <w:proofErr w:type="spellStart"/>
            <w:r w:rsidRPr="00DD5C07">
              <w:rPr>
                <w:rFonts w:cs="Calibri"/>
                <w:color w:val="333333"/>
              </w:rPr>
              <w:t>delle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istruzioni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ricevute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del </w:t>
            </w:r>
            <w:proofErr w:type="spellStart"/>
            <w:r w:rsidRPr="00DD5C07">
              <w:rPr>
                <w:rFonts w:cs="Calibri"/>
                <w:color w:val="333333"/>
              </w:rPr>
              <w:t>sistema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relazioni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73D2E" w14:textId="6BB15C46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15</w:t>
            </w:r>
          </w:p>
        </w:tc>
      </w:tr>
      <w:tr w:rsidR="00DD5C07" w:rsidRPr="00977EBE" w14:paraId="119EAA03" w14:textId="77777777" w:rsidTr="002D2187">
        <w:trPr>
          <w:trHeight w:val="300"/>
        </w:trPr>
        <w:tc>
          <w:tcPr>
            <w:tcW w:w="704" w:type="dxa"/>
          </w:tcPr>
          <w:p w14:paraId="5E54FBF4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A7F0" w14:textId="3A673716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DD5C07">
              <w:rPr>
                <w:rFonts w:cs="Calibri"/>
                <w:color w:val="333333"/>
              </w:rPr>
              <w:t>Tecniche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comunicazione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organizzativa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9C65" w14:textId="6A19C07C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1. </w:t>
            </w:r>
            <w:proofErr w:type="spellStart"/>
            <w:r w:rsidRPr="00DD5C07">
              <w:rPr>
                <w:rFonts w:cs="Calibri"/>
                <w:color w:val="333333"/>
              </w:rPr>
              <w:t>Definire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pianificare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fasi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operazioni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da </w:t>
            </w:r>
            <w:proofErr w:type="spellStart"/>
            <w:r w:rsidRPr="00DD5C07">
              <w:rPr>
                <w:rFonts w:cs="Calibri"/>
                <w:color w:val="333333"/>
              </w:rPr>
              <w:t>compiere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sulla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base </w:t>
            </w:r>
            <w:proofErr w:type="spellStart"/>
            <w:r w:rsidRPr="00DD5C07">
              <w:rPr>
                <w:rFonts w:cs="Calibri"/>
                <w:color w:val="333333"/>
              </w:rPr>
              <w:t>delle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istruzioni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ricevute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del </w:t>
            </w:r>
            <w:proofErr w:type="spellStart"/>
            <w:r w:rsidRPr="00DD5C07">
              <w:rPr>
                <w:rFonts w:cs="Calibri"/>
                <w:color w:val="333333"/>
              </w:rPr>
              <w:t>sistema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relazioni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9B26C" w14:textId="0EAE688A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20</w:t>
            </w:r>
          </w:p>
        </w:tc>
      </w:tr>
      <w:tr w:rsidR="00DD5C07" w:rsidRPr="00977EBE" w14:paraId="0A5E11EB" w14:textId="77777777" w:rsidTr="002D2187">
        <w:trPr>
          <w:trHeight w:val="300"/>
        </w:trPr>
        <w:tc>
          <w:tcPr>
            <w:tcW w:w="704" w:type="dxa"/>
          </w:tcPr>
          <w:p w14:paraId="0EECE13A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2106" w14:textId="33527034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br/>
            </w:r>
            <w:proofErr w:type="spellStart"/>
            <w:r w:rsidRPr="00DD5C07">
              <w:rPr>
                <w:rFonts w:cs="Calibri"/>
                <w:color w:val="333333"/>
              </w:rPr>
              <w:t>Tecniche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pianificazione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4AA70" w14:textId="3933E993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1.Definire e </w:t>
            </w:r>
            <w:proofErr w:type="spellStart"/>
            <w:r w:rsidRPr="00DD5C07">
              <w:rPr>
                <w:rFonts w:cs="Calibri"/>
                <w:color w:val="333333"/>
              </w:rPr>
              <w:t>pianificare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fasi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operazioni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da </w:t>
            </w:r>
            <w:proofErr w:type="spellStart"/>
            <w:r w:rsidRPr="00DD5C07">
              <w:rPr>
                <w:rFonts w:cs="Calibri"/>
                <w:color w:val="333333"/>
              </w:rPr>
              <w:t>compiere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sulla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base </w:t>
            </w:r>
            <w:proofErr w:type="spellStart"/>
            <w:r w:rsidRPr="00DD5C07">
              <w:rPr>
                <w:rFonts w:cs="Calibri"/>
                <w:color w:val="333333"/>
              </w:rPr>
              <w:t>delle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istruzioni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ricevute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del </w:t>
            </w:r>
            <w:proofErr w:type="spellStart"/>
            <w:r w:rsidRPr="00DD5C07">
              <w:rPr>
                <w:rFonts w:cs="Calibri"/>
                <w:color w:val="333333"/>
              </w:rPr>
              <w:t>sistema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relazioni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5A8F" w14:textId="4B6DC256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20</w:t>
            </w:r>
          </w:p>
        </w:tc>
      </w:tr>
      <w:tr w:rsidR="00DD5C07" w:rsidRPr="00977EBE" w14:paraId="22598C42" w14:textId="77777777" w:rsidTr="002D2187">
        <w:trPr>
          <w:trHeight w:val="541"/>
        </w:trPr>
        <w:tc>
          <w:tcPr>
            <w:tcW w:w="704" w:type="dxa"/>
          </w:tcPr>
          <w:p w14:paraId="55E2227C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1DF23" w14:textId="3598E519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Metodi e </w:t>
            </w:r>
            <w:proofErr w:type="spellStart"/>
            <w:r w:rsidRPr="00DD5C07">
              <w:rPr>
                <w:rFonts w:cs="Calibri"/>
                <w:color w:val="333333"/>
              </w:rPr>
              <w:t>tecniche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approntamento</w:t>
            </w:r>
            <w:proofErr w:type="spellEnd"/>
            <w:r w:rsidRPr="00DD5C07">
              <w:rPr>
                <w:rFonts w:cs="Calibri"/>
                <w:color w:val="333333"/>
              </w:rPr>
              <w:t>/</w:t>
            </w:r>
            <w:proofErr w:type="spellStart"/>
            <w:r w:rsidRPr="00DD5C07">
              <w:rPr>
                <w:rFonts w:cs="Calibri"/>
                <w:color w:val="333333"/>
              </w:rPr>
              <w:t>avvio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A37BA" w14:textId="340D20A3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2. </w:t>
            </w:r>
            <w:proofErr w:type="spellStart"/>
            <w:r w:rsidRPr="00DD5C07">
              <w:rPr>
                <w:rFonts w:cs="Calibri"/>
                <w:color w:val="333333"/>
              </w:rPr>
              <w:t>Approntare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strumenti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attrezzature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necessari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alle diverse </w:t>
            </w:r>
            <w:proofErr w:type="spellStart"/>
            <w:r w:rsidRPr="00DD5C07">
              <w:rPr>
                <w:rFonts w:cs="Calibri"/>
                <w:color w:val="333333"/>
              </w:rPr>
              <w:t>fasi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attività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sulla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base </w:t>
            </w:r>
            <w:proofErr w:type="spellStart"/>
            <w:r w:rsidRPr="00DD5C07">
              <w:rPr>
                <w:rFonts w:cs="Calibri"/>
                <w:color w:val="333333"/>
              </w:rPr>
              <w:t>della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tipologia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materiali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da </w:t>
            </w:r>
            <w:proofErr w:type="spellStart"/>
            <w:r w:rsidRPr="00DD5C07">
              <w:rPr>
                <w:rFonts w:cs="Calibri"/>
                <w:color w:val="333333"/>
              </w:rPr>
              <w:t>impiegare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delle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indicazioni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/procedure </w:t>
            </w:r>
            <w:proofErr w:type="spellStart"/>
            <w:r w:rsidRPr="00DD5C07">
              <w:rPr>
                <w:rFonts w:cs="Calibri"/>
                <w:color w:val="333333"/>
              </w:rPr>
              <w:t>previste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del </w:t>
            </w:r>
            <w:proofErr w:type="spellStart"/>
            <w:r w:rsidRPr="00DD5C07">
              <w:rPr>
                <w:rFonts w:cs="Calibri"/>
                <w:color w:val="333333"/>
              </w:rPr>
              <w:t>risultato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atteso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8B7A1" w14:textId="458E4A69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30</w:t>
            </w:r>
          </w:p>
        </w:tc>
      </w:tr>
      <w:tr w:rsidR="00DD5C07" w:rsidRPr="00977EBE" w14:paraId="79AB3D36" w14:textId="77777777" w:rsidTr="002D2187">
        <w:trPr>
          <w:trHeight w:val="641"/>
        </w:trPr>
        <w:tc>
          <w:tcPr>
            <w:tcW w:w="704" w:type="dxa"/>
          </w:tcPr>
          <w:p w14:paraId="6066819D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7425E" w14:textId="6D7F67DC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Principi, </w:t>
            </w:r>
            <w:proofErr w:type="spellStart"/>
            <w:r w:rsidRPr="00DD5C07">
              <w:rPr>
                <w:rFonts w:cs="Calibri"/>
                <w:color w:val="333333"/>
              </w:rPr>
              <w:t>meccanismi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parametri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funzionamento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apparecchiature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per le </w:t>
            </w:r>
            <w:proofErr w:type="spellStart"/>
            <w:r w:rsidRPr="00DD5C07">
              <w:rPr>
                <w:rFonts w:cs="Calibri"/>
                <w:color w:val="333333"/>
              </w:rPr>
              <w:t>attività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DD5C07">
              <w:rPr>
                <w:rFonts w:cs="Calibri"/>
                <w:color w:val="333333"/>
              </w:rPr>
              <w:t>settore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DD5C07">
              <w:rPr>
                <w:rFonts w:cs="Calibri"/>
                <w:color w:val="333333"/>
              </w:rPr>
              <w:t>benessere</w:t>
            </w:r>
            <w:proofErr w:type="spellEnd"/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A0449" w14:textId="2ED5924E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2. </w:t>
            </w:r>
            <w:proofErr w:type="spellStart"/>
            <w:r w:rsidRPr="00DD5C07">
              <w:rPr>
                <w:rFonts w:cs="Calibri"/>
                <w:color w:val="333333"/>
              </w:rPr>
              <w:t>Approntare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strumenti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attrezzature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necessari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alle diverse </w:t>
            </w:r>
            <w:proofErr w:type="spellStart"/>
            <w:r w:rsidRPr="00DD5C07">
              <w:rPr>
                <w:rFonts w:cs="Calibri"/>
                <w:color w:val="333333"/>
              </w:rPr>
              <w:t>fasi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attività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sulla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base </w:t>
            </w:r>
            <w:proofErr w:type="spellStart"/>
            <w:r w:rsidRPr="00DD5C07">
              <w:rPr>
                <w:rFonts w:cs="Calibri"/>
                <w:color w:val="333333"/>
              </w:rPr>
              <w:t>della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tipologia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materiali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da </w:t>
            </w:r>
            <w:proofErr w:type="spellStart"/>
            <w:r w:rsidRPr="00DD5C07">
              <w:rPr>
                <w:rFonts w:cs="Calibri"/>
                <w:color w:val="333333"/>
              </w:rPr>
              <w:t>impiegare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delle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indicazioni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/procedure </w:t>
            </w:r>
            <w:proofErr w:type="spellStart"/>
            <w:r w:rsidRPr="00DD5C07">
              <w:rPr>
                <w:rFonts w:cs="Calibri"/>
                <w:color w:val="333333"/>
              </w:rPr>
              <w:t>previste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del </w:t>
            </w:r>
            <w:proofErr w:type="spellStart"/>
            <w:r w:rsidRPr="00DD5C07">
              <w:rPr>
                <w:rFonts w:cs="Calibri"/>
                <w:color w:val="333333"/>
              </w:rPr>
              <w:t>risultato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atteso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5330" w14:textId="148DD362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15</w:t>
            </w:r>
          </w:p>
        </w:tc>
      </w:tr>
      <w:tr w:rsidR="00DD5C07" w:rsidRPr="00977EBE" w14:paraId="3759CD14" w14:textId="77777777" w:rsidTr="002D2187">
        <w:trPr>
          <w:trHeight w:val="521"/>
        </w:trPr>
        <w:tc>
          <w:tcPr>
            <w:tcW w:w="704" w:type="dxa"/>
          </w:tcPr>
          <w:p w14:paraId="39584C95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ED5A9" w14:textId="74CB985B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DD5C07">
              <w:rPr>
                <w:rFonts w:cs="Calibri"/>
                <w:color w:val="333333"/>
              </w:rPr>
              <w:t>Tipologie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principali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attrezzature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strumenti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specifici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del </w:t>
            </w:r>
            <w:proofErr w:type="spellStart"/>
            <w:r w:rsidRPr="00DD5C07">
              <w:rPr>
                <w:rFonts w:cs="Calibri"/>
                <w:color w:val="333333"/>
              </w:rPr>
              <w:t>settore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benessere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76C98" w14:textId="54083F80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2. </w:t>
            </w:r>
            <w:proofErr w:type="spellStart"/>
            <w:r w:rsidRPr="00DD5C07">
              <w:rPr>
                <w:rFonts w:cs="Calibri"/>
                <w:color w:val="333333"/>
              </w:rPr>
              <w:t>Approntare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strumenti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attrezzature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necessari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alle diverse </w:t>
            </w:r>
            <w:proofErr w:type="spellStart"/>
            <w:r w:rsidRPr="00DD5C07">
              <w:rPr>
                <w:rFonts w:cs="Calibri"/>
                <w:color w:val="333333"/>
              </w:rPr>
              <w:t>fasi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attività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sulla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base </w:t>
            </w:r>
            <w:proofErr w:type="spellStart"/>
            <w:r w:rsidRPr="00DD5C07">
              <w:rPr>
                <w:rFonts w:cs="Calibri"/>
                <w:color w:val="333333"/>
              </w:rPr>
              <w:t>della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tipologia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materiali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da </w:t>
            </w:r>
            <w:proofErr w:type="spellStart"/>
            <w:r w:rsidRPr="00DD5C07">
              <w:rPr>
                <w:rFonts w:cs="Calibri"/>
                <w:color w:val="333333"/>
              </w:rPr>
              <w:t>impiegare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lastRenderedPageBreak/>
              <w:t>delle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indicazioni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/procedure </w:t>
            </w:r>
            <w:proofErr w:type="spellStart"/>
            <w:r w:rsidRPr="00DD5C07">
              <w:rPr>
                <w:rFonts w:cs="Calibri"/>
                <w:color w:val="333333"/>
              </w:rPr>
              <w:t>previste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del </w:t>
            </w:r>
            <w:proofErr w:type="spellStart"/>
            <w:r w:rsidRPr="00DD5C07">
              <w:rPr>
                <w:rFonts w:cs="Calibri"/>
                <w:color w:val="333333"/>
              </w:rPr>
              <w:t>risultato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atteso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DBF8A" w14:textId="4A0A309C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lastRenderedPageBreak/>
              <w:t>15</w:t>
            </w:r>
          </w:p>
        </w:tc>
      </w:tr>
      <w:tr w:rsidR="00DD5C07" w:rsidRPr="00977EBE" w14:paraId="3B07F1BA" w14:textId="77777777" w:rsidTr="002D2187">
        <w:trPr>
          <w:trHeight w:val="300"/>
        </w:trPr>
        <w:tc>
          <w:tcPr>
            <w:tcW w:w="704" w:type="dxa"/>
          </w:tcPr>
          <w:p w14:paraId="0B1D37BC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FD500" w14:textId="4B5EBDF4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DD5C07">
              <w:rPr>
                <w:rFonts w:cs="Calibri"/>
                <w:color w:val="333333"/>
              </w:rPr>
              <w:t>Comportamenti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pratiche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nella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manutenzione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ordinaria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strumenti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attrezzature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DCB598F" w14:textId="766368B4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3. </w:t>
            </w:r>
            <w:proofErr w:type="spellStart"/>
            <w:r w:rsidRPr="00DD5C07">
              <w:rPr>
                <w:rFonts w:cs="Calibri"/>
                <w:color w:val="333333"/>
              </w:rPr>
              <w:t>Monitorare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DD5C07">
              <w:rPr>
                <w:rFonts w:cs="Calibri"/>
                <w:color w:val="333333"/>
              </w:rPr>
              <w:t>funzionamento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strumenti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attrezzature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curando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le </w:t>
            </w:r>
            <w:proofErr w:type="spellStart"/>
            <w:r w:rsidRPr="00DD5C07">
              <w:rPr>
                <w:rFonts w:cs="Calibri"/>
                <w:color w:val="333333"/>
              </w:rPr>
              <w:t>attività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manutenzione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ordinaria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37A6D4" w14:textId="4FA5B1A4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10</w:t>
            </w:r>
          </w:p>
        </w:tc>
      </w:tr>
      <w:tr w:rsidR="00DD5C07" w:rsidRPr="00F46F50" w14:paraId="4F740CAC" w14:textId="77777777" w:rsidTr="002D2187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3AD136D3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116B8" w14:textId="54BEF535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Procedure e </w:t>
            </w:r>
            <w:proofErr w:type="spellStart"/>
            <w:r w:rsidRPr="00DD5C07">
              <w:rPr>
                <w:rFonts w:cs="Calibri"/>
                <w:color w:val="333333"/>
              </w:rPr>
              <w:t>tecniche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monitoraggio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15110" w14:textId="58F1167B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3. </w:t>
            </w:r>
            <w:proofErr w:type="spellStart"/>
            <w:r w:rsidRPr="00DD5C07">
              <w:rPr>
                <w:rFonts w:cs="Calibri"/>
                <w:color w:val="333333"/>
              </w:rPr>
              <w:t>Monitorare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DD5C07">
              <w:rPr>
                <w:rFonts w:cs="Calibri"/>
                <w:color w:val="333333"/>
              </w:rPr>
              <w:t>funzionamento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strumenti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attrezzature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curando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le </w:t>
            </w:r>
            <w:proofErr w:type="spellStart"/>
            <w:r w:rsidRPr="00DD5C07">
              <w:rPr>
                <w:rFonts w:cs="Calibri"/>
                <w:color w:val="333333"/>
              </w:rPr>
              <w:t>attività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manutenzione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ordinaria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797A" w14:textId="718BADD5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5</w:t>
            </w:r>
          </w:p>
        </w:tc>
      </w:tr>
      <w:tr w:rsidR="00DD5C07" w:rsidRPr="00F46F50" w14:paraId="31E9A284" w14:textId="77777777" w:rsidTr="002D2187">
        <w:trPr>
          <w:trHeight w:val="300"/>
        </w:trPr>
        <w:tc>
          <w:tcPr>
            <w:tcW w:w="704" w:type="dxa"/>
          </w:tcPr>
          <w:p w14:paraId="3216EF23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E496" w14:textId="5B2B8102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br/>
            </w:r>
            <w:r w:rsidRPr="00DD5C07">
              <w:rPr>
                <w:rFonts w:cs="Calibri"/>
                <w:color w:val="333333"/>
              </w:rPr>
              <w:br/>
              <w:t xml:space="preserve">Procedure e </w:t>
            </w:r>
            <w:proofErr w:type="spellStart"/>
            <w:r w:rsidRPr="00DD5C07">
              <w:rPr>
                <w:rFonts w:cs="Calibri"/>
                <w:color w:val="333333"/>
              </w:rPr>
              <w:t>tecniche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per </w:t>
            </w:r>
            <w:proofErr w:type="spellStart"/>
            <w:r w:rsidRPr="00DD5C07">
              <w:rPr>
                <w:rFonts w:cs="Calibri"/>
                <w:color w:val="333333"/>
              </w:rPr>
              <w:t>l'individuazione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la </w:t>
            </w:r>
            <w:proofErr w:type="spellStart"/>
            <w:r w:rsidRPr="00DD5C07">
              <w:rPr>
                <w:rFonts w:cs="Calibri"/>
                <w:color w:val="333333"/>
              </w:rPr>
              <w:t>valutazione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DD5C07">
              <w:rPr>
                <w:rFonts w:cs="Calibri"/>
                <w:color w:val="333333"/>
              </w:rPr>
              <w:t>malfunzionamento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E2449" w14:textId="56E9ACB7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3. </w:t>
            </w:r>
            <w:proofErr w:type="spellStart"/>
            <w:r w:rsidRPr="00DD5C07">
              <w:rPr>
                <w:rFonts w:cs="Calibri"/>
                <w:color w:val="333333"/>
              </w:rPr>
              <w:t>Monitorare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il </w:t>
            </w:r>
            <w:proofErr w:type="spellStart"/>
            <w:r w:rsidRPr="00DD5C07">
              <w:rPr>
                <w:rFonts w:cs="Calibri"/>
                <w:color w:val="333333"/>
              </w:rPr>
              <w:t>funzionamento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strumenti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attrezzature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curando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le </w:t>
            </w:r>
            <w:proofErr w:type="spellStart"/>
            <w:r w:rsidRPr="00DD5C07">
              <w:rPr>
                <w:rFonts w:cs="Calibri"/>
                <w:color w:val="333333"/>
              </w:rPr>
              <w:t>attività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manutenzione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ordinaria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2DD88" w14:textId="7E1655BC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5</w:t>
            </w:r>
          </w:p>
        </w:tc>
      </w:tr>
      <w:tr w:rsidR="00DD5C07" w:rsidRPr="00F46F50" w14:paraId="2123A76C" w14:textId="77777777" w:rsidTr="002D2187">
        <w:trPr>
          <w:trHeight w:val="300"/>
        </w:trPr>
        <w:tc>
          <w:tcPr>
            <w:tcW w:w="704" w:type="dxa"/>
          </w:tcPr>
          <w:p w14:paraId="6B0C824F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012A" w14:textId="09A968EC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DD5C07">
              <w:rPr>
                <w:rFonts w:cs="Calibri"/>
                <w:color w:val="333333"/>
              </w:rPr>
              <w:t>Elementi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ergonomia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9AD2" w14:textId="5B607ADE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4. </w:t>
            </w:r>
            <w:proofErr w:type="spellStart"/>
            <w:r w:rsidRPr="00DD5C07">
              <w:rPr>
                <w:rFonts w:cs="Calibri"/>
                <w:color w:val="333333"/>
              </w:rPr>
              <w:t>Predisporre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curare </w:t>
            </w:r>
            <w:proofErr w:type="spellStart"/>
            <w:r w:rsidRPr="00DD5C07">
              <w:rPr>
                <w:rFonts w:cs="Calibri"/>
                <w:color w:val="333333"/>
              </w:rPr>
              <w:t>gli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spazi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lavoro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al fine di </w:t>
            </w:r>
            <w:proofErr w:type="spellStart"/>
            <w:r w:rsidRPr="00DD5C07">
              <w:rPr>
                <w:rFonts w:cs="Calibri"/>
                <w:color w:val="333333"/>
              </w:rPr>
              <w:t>assicurare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il rispetto </w:t>
            </w:r>
            <w:proofErr w:type="spellStart"/>
            <w:r w:rsidRPr="00DD5C07">
              <w:rPr>
                <w:rFonts w:cs="Calibri"/>
                <w:color w:val="333333"/>
              </w:rPr>
              <w:t>delle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norme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igieniche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di </w:t>
            </w:r>
            <w:proofErr w:type="spellStart"/>
            <w:r w:rsidRPr="00DD5C07">
              <w:rPr>
                <w:rFonts w:cs="Calibri"/>
                <w:color w:val="333333"/>
              </w:rPr>
              <w:t>contrastare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affaticamento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malattie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56013" w14:textId="7B5CEB09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50</w:t>
            </w:r>
          </w:p>
        </w:tc>
      </w:tr>
      <w:tr w:rsidR="00DD5C07" w:rsidRPr="00F46F50" w14:paraId="22B8E2F9" w14:textId="77777777" w:rsidTr="002D2187">
        <w:trPr>
          <w:trHeight w:val="300"/>
        </w:trPr>
        <w:tc>
          <w:tcPr>
            <w:tcW w:w="704" w:type="dxa"/>
          </w:tcPr>
          <w:p w14:paraId="6FDAB100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33E1" w14:textId="56566CD8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Normative e </w:t>
            </w:r>
            <w:proofErr w:type="spellStart"/>
            <w:r w:rsidRPr="00DD5C07">
              <w:rPr>
                <w:rFonts w:cs="Calibri"/>
                <w:color w:val="333333"/>
              </w:rPr>
              <w:t>dispositivi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igienico-sanitari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nei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processi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servizio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alla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persona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4015A" w14:textId="5BF6F1AC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4. </w:t>
            </w:r>
            <w:proofErr w:type="spellStart"/>
            <w:r w:rsidRPr="00DD5C07">
              <w:rPr>
                <w:rFonts w:cs="Calibri"/>
                <w:color w:val="333333"/>
              </w:rPr>
              <w:t>Predisporre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curare </w:t>
            </w:r>
            <w:proofErr w:type="spellStart"/>
            <w:r w:rsidRPr="00DD5C07">
              <w:rPr>
                <w:rFonts w:cs="Calibri"/>
                <w:color w:val="333333"/>
              </w:rPr>
              <w:t>gli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spazi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lavoro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al fine di </w:t>
            </w:r>
            <w:proofErr w:type="spellStart"/>
            <w:r w:rsidRPr="00DD5C07">
              <w:rPr>
                <w:rFonts w:cs="Calibri"/>
                <w:color w:val="333333"/>
              </w:rPr>
              <w:t>assicurare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il rispetto </w:t>
            </w:r>
            <w:proofErr w:type="spellStart"/>
            <w:r w:rsidRPr="00DD5C07">
              <w:rPr>
                <w:rFonts w:cs="Calibri"/>
                <w:color w:val="333333"/>
              </w:rPr>
              <w:t>delle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norme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igieniche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di </w:t>
            </w:r>
            <w:proofErr w:type="spellStart"/>
            <w:r w:rsidRPr="00DD5C07">
              <w:rPr>
                <w:rFonts w:cs="Calibri"/>
                <w:color w:val="333333"/>
              </w:rPr>
              <w:t>contrastare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affaticamento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malattie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9F88" w14:textId="5B636740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50</w:t>
            </w:r>
          </w:p>
        </w:tc>
      </w:tr>
      <w:tr w:rsidR="00DD5C07" w:rsidRPr="00F46F50" w14:paraId="39C07763" w14:textId="77777777" w:rsidTr="002D2187">
        <w:trPr>
          <w:trHeight w:val="300"/>
        </w:trPr>
        <w:tc>
          <w:tcPr>
            <w:tcW w:w="704" w:type="dxa"/>
          </w:tcPr>
          <w:p w14:paraId="29E837A3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B1F23" w14:textId="09F360D5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Procedure, </w:t>
            </w:r>
            <w:proofErr w:type="spellStart"/>
            <w:r w:rsidRPr="00DD5C07">
              <w:rPr>
                <w:rFonts w:cs="Calibri"/>
                <w:color w:val="333333"/>
              </w:rPr>
              <w:t>protocolli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tecniche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igiene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pulizia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riordino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66106" w14:textId="3A14EEFA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4.Predisporre e curare </w:t>
            </w:r>
            <w:proofErr w:type="spellStart"/>
            <w:r w:rsidRPr="00DD5C07">
              <w:rPr>
                <w:rFonts w:cs="Calibri"/>
                <w:color w:val="333333"/>
              </w:rPr>
              <w:t>gli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spazi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lavoro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al fine di </w:t>
            </w:r>
            <w:proofErr w:type="spellStart"/>
            <w:r w:rsidRPr="00DD5C07">
              <w:rPr>
                <w:rFonts w:cs="Calibri"/>
                <w:color w:val="333333"/>
              </w:rPr>
              <w:t>assicurare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il rispetto </w:t>
            </w:r>
            <w:proofErr w:type="spellStart"/>
            <w:r w:rsidRPr="00DD5C07">
              <w:rPr>
                <w:rFonts w:cs="Calibri"/>
                <w:color w:val="333333"/>
              </w:rPr>
              <w:t>delle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norme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igieniche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di </w:t>
            </w:r>
            <w:proofErr w:type="spellStart"/>
            <w:r w:rsidRPr="00DD5C07">
              <w:rPr>
                <w:rFonts w:cs="Calibri"/>
                <w:color w:val="333333"/>
              </w:rPr>
              <w:t>contrastare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affaticamento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malattie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FED1" w14:textId="477B28D7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30</w:t>
            </w:r>
          </w:p>
        </w:tc>
      </w:tr>
      <w:tr w:rsidR="00DD5C07" w:rsidRPr="00977EBE" w14:paraId="753ED170" w14:textId="77777777" w:rsidTr="002D2187">
        <w:trPr>
          <w:trHeight w:val="300"/>
        </w:trPr>
        <w:tc>
          <w:tcPr>
            <w:tcW w:w="704" w:type="dxa"/>
          </w:tcPr>
          <w:p w14:paraId="27B0D42D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9990" w14:textId="157D670B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DD5C07">
              <w:rPr>
                <w:rFonts w:cs="Calibri"/>
                <w:color w:val="333333"/>
              </w:rPr>
              <w:t>Tecniche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comunicazione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relazione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interpersonale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13A3" w14:textId="5E0947C2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5. </w:t>
            </w:r>
            <w:proofErr w:type="spellStart"/>
            <w:r w:rsidRPr="00DD5C07">
              <w:rPr>
                <w:rFonts w:cs="Calibri"/>
                <w:color w:val="333333"/>
              </w:rPr>
              <w:t>Effettuare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l’accoglienza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l’assistenza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adottando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adeguate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modalità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approccio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orientamento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al </w:t>
            </w:r>
            <w:proofErr w:type="spellStart"/>
            <w:r w:rsidRPr="00DD5C07">
              <w:rPr>
                <w:rFonts w:cs="Calibri"/>
                <w:color w:val="333333"/>
              </w:rPr>
              <w:t>cliente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2464" w14:textId="11D76D7E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25</w:t>
            </w:r>
          </w:p>
        </w:tc>
      </w:tr>
      <w:tr w:rsidR="00DD5C07" w:rsidRPr="00977EBE" w14:paraId="5CFA13B0" w14:textId="77777777" w:rsidTr="002D2187">
        <w:trPr>
          <w:trHeight w:val="300"/>
        </w:trPr>
        <w:tc>
          <w:tcPr>
            <w:tcW w:w="704" w:type="dxa"/>
          </w:tcPr>
          <w:p w14:paraId="05F5AFF9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A7B8" w14:textId="5A9C49C2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br/>
            </w:r>
            <w:proofErr w:type="spellStart"/>
            <w:r w:rsidRPr="00DD5C07">
              <w:rPr>
                <w:rFonts w:cs="Calibri"/>
                <w:color w:val="333333"/>
              </w:rPr>
              <w:t>Tecniche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intervista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B0388" w14:textId="3420721E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5. </w:t>
            </w:r>
            <w:proofErr w:type="spellStart"/>
            <w:r w:rsidRPr="00DD5C07">
              <w:rPr>
                <w:rFonts w:cs="Calibri"/>
                <w:color w:val="333333"/>
              </w:rPr>
              <w:t>Effettuare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l’accoglienza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l’assistenza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adottando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adeguate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modalità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approccio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orientamento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al </w:t>
            </w:r>
            <w:proofErr w:type="spellStart"/>
            <w:r w:rsidRPr="00DD5C07">
              <w:rPr>
                <w:rFonts w:cs="Calibri"/>
                <w:color w:val="333333"/>
              </w:rPr>
              <w:t>cliente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73290A" w14:textId="053FCAF4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25</w:t>
            </w:r>
          </w:p>
        </w:tc>
      </w:tr>
      <w:tr w:rsidR="00DD5C07" w:rsidRPr="00977EBE" w14:paraId="646496BB" w14:textId="77777777" w:rsidTr="002D2187">
        <w:trPr>
          <w:trHeight w:val="300"/>
        </w:trPr>
        <w:tc>
          <w:tcPr>
            <w:tcW w:w="704" w:type="dxa"/>
          </w:tcPr>
          <w:p w14:paraId="00D2237B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A7CAC7" w14:textId="73EFF568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DD5C07">
              <w:rPr>
                <w:rFonts w:cs="Calibri"/>
                <w:color w:val="333333"/>
              </w:rPr>
              <w:t>Tecniche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comunicazione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relazione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interpersonale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81AE465" w14:textId="2A8B4F6F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6. </w:t>
            </w:r>
            <w:proofErr w:type="spellStart"/>
            <w:r w:rsidRPr="00DD5C07">
              <w:rPr>
                <w:rFonts w:cs="Calibri"/>
                <w:color w:val="333333"/>
              </w:rPr>
              <w:t>Collaborare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alla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gestione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promozione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dell’esercizio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8F38F" w14:textId="3926FFFE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25</w:t>
            </w:r>
          </w:p>
        </w:tc>
      </w:tr>
      <w:tr w:rsidR="00DD5C07" w:rsidRPr="00977EBE" w14:paraId="7C664E60" w14:textId="77777777" w:rsidTr="002D2187">
        <w:trPr>
          <w:trHeight w:val="300"/>
        </w:trPr>
        <w:tc>
          <w:tcPr>
            <w:tcW w:w="704" w:type="dxa"/>
          </w:tcPr>
          <w:p w14:paraId="01F75F5A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A3E4" w14:textId="04F3E64F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br/>
            </w:r>
            <w:proofErr w:type="spellStart"/>
            <w:r w:rsidRPr="00DD5C07">
              <w:rPr>
                <w:rFonts w:cs="Calibri"/>
                <w:color w:val="333333"/>
              </w:rPr>
              <w:t>Tecniche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promozione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di </w:t>
            </w:r>
            <w:proofErr w:type="spellStart"/>
            <w:r w:rsidRPr="00DD5C07">
              <w:rPr>
                <w:rFonts w:cs="Calibri"/>
                <w:color w:val="333333"/>
              </w:rPr>
              <w:t>vendita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90B0A" w14:textId="2351C458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6. </w:t>
            </w:r>
            <w:proofErr w:type="spellStart"/>
            <w:r w:rsidRPr="00DD5C07">
              <w:rPr>
                <w:rFonts w:cs="Calibri"/>
                <w:color w:val="333333"/>
              </w:rPr>
              <w:t>Collaborare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alla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gestione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promozione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dell’esercizio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96BB7" w14:textId="772A57D3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25</w:t>
            </w:r>
          </w:p>
        </w:tc>
      </w:tr>
      <w:tr w:rsidR="00DD5C07" w:rsidRPr="00977EBE" w14:paraId="2E2E63FC" w14:textId="77777777" w:rsidTr="002D2187">
        <w:trPr>
          <w:trHeight w:val="300"/>
        </w:trPr>
        <w:tc>
          <w:tcPr>
            <w:tcW w:w="704" w:type="dxa"/>
          </w:tcPr>
          <w:p w14:paraId="7BD9C5A9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0F049" w14:textId="23124013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DD5C07">
              <w:rPr>
                <w:rFonts w:cs="Calibri"/>
                <w:color w:val="333333"/>
              </w:rPr>
              <w:t>Strumenti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modalità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pagamento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EFF28" w14:textId="05592628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6. </w:t>
            </w:r>
            <w:proofErr w:type="spellStart"/>
            <w:r w:rsidRPr="00DD5C07">
              <w:rPr>
                <w:rFonts w:cs="Calibri"/>
                <w:color w:val="333333"/>
              </w:rPr>
              <w:t>Collaborare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alla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gestione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promozione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dell’esercizio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F64E4" w14:textId="52A43716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25</w:t>
            </w:r>
          </w:p>
        </w:tc>
      </w:tr>
      <w:tr w:rsidR="00DD5C07" w:rsidRPr="00977EBE" w14:paraId="182EC4ED" w14:textId="77777777" w:rsidTr="002D2187">
        <w:trPr>
          <w:trHeight w:val="300"/>
        </w:trPr>
        <w:tc>
          <w:tcPr>
            <w:tcW w:w="704" w:type="dxa"/>
          </w:tcPr>
          <w:p w14:paraId="44BE766A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D19F5E" w14:textId="18221DF1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Tipologia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documenti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contabili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base: (</w:t>
            </w:r>
            <w:proofErr w:type="spellStart"/>
            <w:r w:rsidRPr="00DD5C07">
              <w:rPr>
                <w:rFonts w:cs="Calibri"/>
                <w:color w:val="333333"/>
              </w:rPr>
              <w:t>ricevute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fatture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bolle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ecc</w:t>
            </w:r>
            <w:proofErr w:type="spellEnd"/>
            <w:r w:rsidRPr="00DD5C07">
              <w:rPr>
                <w:rFonts w:cs="Calibri"/>
                <w:color w:val="333333"/>
              </w:rPr>
              <w:t xml:space="preserve">.), loro </w:t>
            </w:r>
            <w:proofErr w:type="spellStart"/>
            <w:r w:rsidRPr="00DD5C07">
              <w:rPr>
                <w:rFonts w:cs="Calibri"/>
                <w:color w:val="333333"/>
              </w:rPr>
              <w:t>caratteristiche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procedure di </w:t>
            </w:r>
            <w:proofErr w:type="spellStart"/>
            <w:r w:rsidRPr="00DD5C07">
              <w:rPr>
                <w:rFonts w:cs="Calibri"/>
                <w:color w:val="333333"/>
              </w:rPr>
              <w:t>emissione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registrazione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archiviazione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DBB156" w14:textId="0026EE8A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6. </w:t>
            </w:r>
            <w:proofErr w:type="spellStart"/>
            <w:r w:rsidRPr="00DD5C07">
              <w:rPr>
                <w:rFonts w:cs="Calibri"/>
                <w:color w:val="333333"/>
              </w:rPr>
              <w:t>Collaborare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alla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gestione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promozione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dell’esercizio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286D" w14:textId="7C8E4E82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25</w:t>
            </w:r>
          </w:p>
        </w:tc>
      </w:tr>
      <w:tr w:rsidR="00DD5C07" w:rsidRPr="00977EBE" w14:paraId="155912DB" w14:textId="77777777" w:rsidTr="002D2187">
        <w:trPr>
          <w:trHeight w:val="300"/>
        </w:trPr>
        <w:tc>
          <w:tcPr>
            <w:tcW w:w="704" w:type="dxa"/>
          </w:tcPr>
          <w:p w14:paraId="55457E14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2B821" w14:textId="569B683E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Principi </w:t>
            </w:r>
            <w:proofErr w:type="spellStart"/>
            <w:r w:rsidRPr="00DD5C07">
              <w:rPr>
                <w:rFonts w:cs="Calibri"/>
                <w:color w:val="333333"/>
              </w:rPr>
              <w:t>fondamentali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tricologia</w:t>
            </w:r>
            <w:proofErr w:type="spellEnd"/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B54A" w14:textId="135B0EA5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1 - </w:t>
            </w:r>
            <w:proofErr w:type="spellStart"/>
            <w:r w:rsidRPr="00DD5C07">
              <w:rPr>
                <w:rFonts w:cs="Calibri"/>
                <w:color w:val="333333"/>
              </w:rPr>
              <w:t>Eseguire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detersione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trattamenti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tagli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acconciature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base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D8F8D" w14:textId="528F07ED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30</w:t>
            </w:r>
          </w:p>
        </w:tc>
      </w:tr>
      <w:tr w:rsidR="00DD5C07" w:rsidRPr="00977EBE" w14:paraId="37C81B9E" w14:textId="77777777" w:rsidTr="002D2187">
        <w:trPr>
          <w:trHeight w:val="300"/>
        </w:trPr>
        <w:tc>
          <w:tcPr>
            <w:tcW w:w="704" w:type="dxa"/>
          </w:tcPr>
          <w:p w14:paraId="15350E23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C1F7F" w14:textId="644CEAD1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DD5C07">
              <w:rPr>
                <w:rFonts w:cs="Calibri"/>
                <w:color w:val="333333"/>
              </w:rPr>
              <w:t>Strumenti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tecniche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taglio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0940" w14:textId="2A0DAF3C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1 - </w:t>
            </w:r>
            <w:proofErr w:type="spellStart"/>
            <w:r w:rsidRPr="00DD5C07">
              <w:rPr>
                <w:rFonts w:cs="Calibri"/>
                <w:color w:val="333333"/>
              </w:rPr>
              <w:t>Eseguire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detersione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trattamenti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tagli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acconciature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base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CCC57" w14:textId="4D0810DC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300</w:t>
            </w:r>
          </w:p>
        </w:tc>
      </w:tr>
      <w:tr w:rsidR="00DD5C07" w:rsidRPr="00977EBE" w14:paraId="48C96E5D" w14:textId="77777777" w:rsidTr="002D2187">
        <w:trPr>
          <w:trHeight w:val="300"/>
        </w:trPr>
        <w:tc>
          <w:tcPr>
            <w:tcW w:w="704" w:type="dxa"/>
          </w:tcPr>
          <w:p w14:paraId="12D85976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CCE46" w14:textId="5F20CA32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DD5C07">
              <w:rPr>
                <w:rFonts w:cs="Calibri"/>
                <w:color w:val="333333"/>
              </w:rPr>
              <w:t>Struttura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anatomica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DD5C07">
              <w:rPr>
                <w:rFonts w:cs="Calibri"/>
                <w:color w:val="333333"/>
              </w:rPr>
              <w:t>capello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della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cute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21511" w14:textId="16891A30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1 - </w:t>
            </w:r>
            <w:proofErr w:type="spellStart"/>
            <w:r w:rsidRPr="00DD5C07">
              <w:rPr>
                <w:rFonts w:cs="Calibri"/>
                <w:color w:val="333333"/>
              </w:rPr>
              <w:t>Eseguire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detersione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lastRenderedPageBreak/>
              <w:t>trattamenti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tagli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acconciature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base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F0B83" w14:textId="26E8484A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lastRenderedPageBreak/>
              <w:t>20</w:t>
            </w:r>
          </w:p>
        </w:tc>
      </w:tr>
      <w:tr w:rsidR="00DD5C07" w:rsidRPr="00977EBE" w14:paraId="523F00E7" w14:textId="77777777" w:rsidTr="002D2187">
        <w:trPr>
          <w:trHeight w:val="300"/>
        </w:trPr>
        <w:tc>
          <w:tcPr>
            <w:tcW w:w="704" w:type="dxa"/>
          </w:tcPr>
          <w:p w14:paraId="729BD474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24AD8" w14:textId="367D90A5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DD5C07">
              <w:rPr>
                <w:rFonts w:cs="Calibri"/>
                <w:color w:val="333333"/>
              </w:rPr>
              <w:t>Tecniche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detersione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colorazione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decolorazione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capelli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E1F1B" w14:textId="75A0974F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1 - </w:t>
            </w:r>
            <w:proofErr w:type="spellStart"/>
            <w:r w:rsidRPr="00DD5C07">
              <w:rPr>
                <w:rFonts w:cs="Calibri"/>
                <w:color w:val="333333"/>
              </w:rPr>
              <w:t>Eseguire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detersione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trattamenti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tagli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acconciature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base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C1218" w14:textId="3FE6DB31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120</w:t>
            </w:r>
          </w:p>
        </w:tc>
      </w:tr>
      <w:tr w:rsidR="00DD5C07" w:rsidRPr="00977EBE" w14:paraId="2281F1F8" w14:textId="77777777" w:rsidTr="002D2187">
        <w:trPr>
          <w:trHeight w:val="300"/>
        </w:trPr>
        <w:tc>
          <w:tcPr>
            <w:tcW w:w="704" w:type="dxa"/>
          </w:tcPr>
          <w:p w14:paraId="5612841E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369D0" w14:textId="37FAAC1D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DD5C07">
              <w:rPr>
                <w:rFonts w:cs="Calibri"/>
                <w:color w:val="333333"/>
              </w:rPr>
              <w:t>Tipologia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funzionalità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prodotti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detergenti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F0E27" w14:textId="533DB0F5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1 - </w:t>
            </w:r>
            <w:proofErr w:type="spellStart"/>
            <w:r w:rsidRPr="00DD5C07">
              <w:rPr>
                <w:rFonts w:cs="Calibri"/>
                <w:color w:val="333333"/>
              </w:rPr>
              <w:t>Eseguire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detersione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trattamenti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tagli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acconciature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base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ED3D8" w14:textId="72C05917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40</w:t>
            </w:r>
          </w:p>
        </w:tc>
      </w:tr>
      <w:tr w:rsidR="00DD5C07" w:rsidRPr="00977EBE" w14:paraId="4E4B9CC7" w14:textId="77777777" w:rsidTr="002D2187">
        <w:trPr>
          <w:trHeight w:val="300"/>
        </w:trPr>
        <w:tc>
          <w:tcPr>
            <w:tcW w:w="704" w:type="dxa"/>
          </w:tcPr>
          <w:p w14:paraId="6E2C6B2B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833AD" w14:textId="0D4F9742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DD5C07">
              <w:rPr>
                <w:rFonts w:cs="Calibri"/>
                <w:color w:val="333333"/>
              </w:rPr>
              <w:t>Tipologie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tecniche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</w:t>
            </w:r>
            <w:proofErr w:type="spellStart"/>
            <w:r w:rsidRPr="00DD5C07">
              <w:rPr>
                <w:rFonts w:cs="Calibri"/>
                <w:color w:val="333333"/>
              </w:rPr>
              <w:t>acconciatura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8352C7" w14:textId="2B1D502B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1 - </w:t>
            </w:r>
            <w:proofErr w:type="spellStart"/>
            <w:r w:rsidRPr="00DD5C07">
              <w:rPr>
                <w:rFonts w:cs="Calibri"/>
                <w:color w:val="333333"/>
              </w:rPr>
              <w:t>Eseguire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</w:t>
            </w:r>
            <w:proofErr w:type="spellStart"/>
            <w:r w:rsidRPr="00DD5C07">
              <w:rPr>
                <w:rFonts w:cs="Calibri"/>
                <w:color w:val="333333"/>
              </w:rPr>
              <w:t>detersione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trattamenti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, </w:t>
            </w:r>
            <w:proofErr w:type="spellStart"/>
            <w:r w:rsidRPr="00DD5C07">
              <w:rPr>
                <w:rFonts w:cs="Calibri"/>
                <w:color w:val="333333"/>
              </w:rPr>
              <w:t>tagli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e </w:t>
            </w:r>
            <w:proofErr w:type="spellStart"/>
            <w:r w:rsidRPr="00DD5C07">
              <w:rPr>
                <w:rFonts w:cs="Calibri"/>
                <w:color w:val="333333"/>
              </w:rPr>
              <w:t>acconciature</w:t>
            </w:r>
            <w:proofErr w:type="spellEnd"/>
            <w:r w:rsidRPr="00DD5C07">
              <w:rPr>
                <w:rFonts w:cs="Calibri"/>
                <w:color w:val="333333"/>
              </w:rPr>
              <w:t xml:space="preserve"> di base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BA1D0" w14:textId="622191F0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300</w:t>
            </w:r>
          </w:p>
        </w:tc>
      </w:tr>
      <w:tr w:rsidR="00E97272" w:rsidRPr="00977EBE" w14:paraId="160399A8" w14:textId="77777777" w:rsidTr="00B60616">
        <w:trPr>
          <w:trHeight w:val="300"/>
        </w:trPr>
        <w:tc>
          <w:tcPr>
            <w:tcW w:w="704" w:type="dxa"/>
          </w:tcPr>
          <w:p w14:paraId="1A76CA48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AFD27" w14:textId="77777777" w:rsidR="00E97272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0050AD">
              <w:rPr>
                <w:rFonts w:cs="Calibri"/>
                <w:color w:val="333333"/>
              </w:rPr>
              <w:t>Alfabetizzazione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A892" w14:textId="77777777" w:rsidR="00E97272" w:rsidRDefault="00E97272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Modulo </w:t>
            </w:r>
            <w:proofErr w:type="spellStart"/>
            <w:r>
              <w:rPr>
                <w:rFonts w:cs="Calibri"/>
                <w:color w:val="000000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165B5FD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E97272" w:rsidRPr="00977EBE" w14:paraId="360DC5A7" w14:textId="77777777" w:rsidTr="00B60616">
        <w:trPr>
          <w:trHeight w:val="300"/>
        </w:trPr>
        <w:tc>
          <w:tcPr>
            <w:tcW w:w="704" w:type="dxa"/>
          </w:tcPr>
          <w:p w14:paraId="232A8758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6EF1F" w14:textId="77777777" w:rsidR="00E97272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0050AD">
              <w:rPr>
                <w:rFonts w:cs="Calibri"/>
                <w:color w:val="333333"/>
              </w:rPr>
              <w:t>Igiene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e </w:t>
            </w:r>
            <w:proofErr w:type="spellStart"/>
            <w:r w:rsidRPr="000050AD">
              <w:rPr>
                <w:rFonts w:cs="Calibri"/>
                <w:color w:val="333333"/>
              </w:rPr>
              <w:t>sicurezza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  <w:proofErr w:type="spellStart"/>
            <w:r w:rsidRPr="000050AD">
              <w:rPr>
                <w:rFonts w:cs="Calibri"/>
                <w:color w:val="333333"/>
              </w:rPr>
              <w:t>sul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  <w:proofErr w:type="spellStart"/>
            <w:r w:rsidRPr="000050AD">
              <w:rPr>
                <w:rFonts w:cs="Calibri"/>
                <w:color w:val="333333"/>
              </w:rPr>
              <w:t>luogo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di </w:t>
            </w:r>
            <w:proofErr w:type="spellStart"/>
            <w:r w:rsidRPr="000050AD">
              <w:rPr>
                <w:rFonts w:cs="Calibri"/>
                <w:color w:val="333333"/>
              </w:rPr>
              <w:t>lavoro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3BED" w14:textId="77777777" w:rsidR="00E97272" w:rsidRDefault="00E97272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 xml:space="preserve">Modulo </w:t>
            </w:r>
            <w:proofErr w:type="spellStart"/>
            <w:r w:rsidRPr="00F964B3">
              <w:rPr>
                <w:rFonts w:cs="Calibri"/>
                <w:color w:val="000000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4E7A766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E97272" w:rsidRPr="00977EBE" w14:paraId="060CFE4E" w14:textId="77777777" w:rsidTr="00B60616">
        <w:trPr>
          <w:trHeight w:val="300"/>
        </w:trPr>
        <w:tc>
          <w:tcPr>
            <w:tcW w:w="704" w:type="dxa"/>
          </w:tcPr>
          <w:p w14:paraId="49646A17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C6B4" w14:textId="77777777" w:rsidR="00E97272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B2C5" w14:textId="77777777" w:rsidR="00E97272" w:rsidRDefault="00E97272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 xml:space="preserve">Modulo </w:t>
            </w:r>
            <w:proofErr w:type="spellStart"/>
            <w:r w:rsidRPr="00F964B3">
              <w:rPr>
                <w:rFonts w:cs="Calibri"/>
                <w:color w:val="000000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D73FF11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bookmarkEnd w:id="5"/>
    </w:tbl>
    <w:p w14:paraId="7C98FBCC" w14:textId="77777777" w:rsidR="00E97272" w:rsidRDefault="00E97272" w:rsidP="00075EB5">
      <w:pPr>
        <w:rPr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153F04" w:rsidRPr="00977EBE" w14:paraId="02210469" w14:textId="77777777" w:rsidTr="00B60616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75E2353B" w14:textId="798BBE8B" w:rsidR="00153F04" w:rsidRPr="00977EBE" w:rsidRDefault="00153F04" w:rsidP="00B60616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proofErr w:type="spellStart"/>
            <w:r w:rsidRPr="00153F04">
              <w:rPr>
                <w:rFonts w:asciiTheme="minorHAnsi" w:hAnsiTheme="minorHAnsi"/>
                <w:b/>
                <w:bCs/>
              </w:rPr>
              <w:t>Operatore</w:t>
            </w:r>
            <w:proofErr w:type="spellEnd"/>
            <w:r w:rsidRPr="00153F04">
              <w:rPr>
                <w:rFonts w:asciiTheme="minorHAnsi" w:hAnsiTheme="minorHAnsi"/>
                <w:b/>
                <w:bCs/>
              </w:rPr>
              <w:t xml:space="preserve"> del </w:t>
            </w:r>
            <w:proofErr w:type="spellStart"/>
            <w:r w:rsidRPr="00153F04">
              <w:rPr>
                <w:rFonts w:asciiTheme="minorHAnsi" w:hAnsiTheme="minorHAnsi"/>
                <w:b/>
                <w:bCs/>
              </w:rPr>
              <w:t>benessere</w:t>
            </w:r>
            <w:proofErr w:type="spellEnd"/>
            <w:r w:rsidRPr="00153F04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153F04">
              <w:rPr>
                <w:rFonts w:asciiTheme="minorHAnsi" w:hAnsiTheme="minorHAnsi"/>
                <w:b/>
                <w:bCs/>
              </w:rPr>
              <w:t>Estetica</w:t>
            </w:r>
            <w:proofErr w:type="spellEnd"/>
            <w:r w:rsidRPr="00153F04">
              <w:rPr>
                <w:rFonts w:asciiTheme="minorHAnsi" w:hAnsiTheme="minorHAnsi"/>
                <w:b/>
                <w:bCs/>
              </w:rPr>
              <w:t xml:space="preserve"> </w:t>
            </w:r>
            <w:r w:rsidRPr="00153F04">
              <w:rPr>
                <w:rFonts w:asciiTheme="minorHAnsi" w:hAnsiTheme="minorHAnsi"/>
                <w:b/>
                <w:bCs/>
              </w:rPr>
              <w:t>CS3036ED6155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sede</w:t>
            </w:r>
            <w:proofErr w:type="spellEnd"/>
            <w:r>
              <w:rPr>
                <w:rFonts w:asciiTheme="minorHAnsi" w:hAnsiTheme="minorHAnsi"/>
                <w:b/>
                <w:bCs/>
              </w:rPr>
              <w:t>: via Castellana, 110 - Palermo</w:t>
            </w:r>
          </w:p>
        </w:tc>
      </w:tr>
      <w:tr w:rsidR="00153F04" w:rsidRPr="00977EBE" w14:paraId="2F18BAF9" w14:textId="77777777" w:rsidTr="00B60616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47B2D9E1" w14:textId="77777777" w:rsidR="00153F04" w:rsidRDefault="00153F04" w:rsidP="00B60616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335D6D40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34F8EF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  <w:bCs/>
              </w:rPr>
              <w:t>Competenza</w:t>
            </w:r>
            <w:proofErr w:type="spellEnd"/>
            <w:r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professionale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653EA3A4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94720C" w:rsidRPr="00F46F50" w14:paraId="1BE44ADA" w14:textId="77777777" w:rsidTr="00CF6A62">
        <w:trPr>
          <w:trHeight w:val="761"/>
        </w:trPr>
        <w:tc>
          <w:tcPr>
            <w:tcW w:w="704" w:type="dxa"/>
          </w:tcPr>
          <w:p w14:paraId="62C9A79D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024F9" w14:textId="56218656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Normative di </w:t>
            </w:r>
            <w:proofErr w:type="spellStart"/>
            <w:r w:rsidRPr="0094720C">
              <w:rPr>
                <w:rFonts w:cs="Calibri"/>
                <w:color w:val="333333"/>
              </w:rPr>
              <w:t>sicurezza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igiene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salvaguardia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ambientale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settore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0756B8" w14:textId="225E37C8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1. </w:t>
            </w:r>
            <w:proofErr w:type="spellStart"/>
            <w:r w:rsidRPr="0094720C">
              <w:rPr>
                <w:rFonts w:cs="Calibri"/>
                <w:color w:val="333333"/>
              </w:rPr>
              <w:t>Definire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pianificare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fasi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delle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operazioni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da </w:t>
            </w:r>
            <w:proofErr w:type="spellStart"/>
            <w:r w:rsidRPr="0094720C">
              <w:rPr>
                <w:rFonts w:cs="Calibri"/>
                <w:color w:val="333333"/>
              </w:rPr>
              <w:t>compiere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sulla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base </w:t>
            </w:r>
            <w:proofErr w:type="spellStart"/>
            <w:r w:rsidRPr="0094720C">
              <w:rPr>
                <w:rFonts w:cs="Calibri"/>
                <w:color w:val="333333"/>
              </w:rPr>
              <w:t>delle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istruzioni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ricevute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del </w:t>
            </w:r>
            <w:proofErr w:type="spellStart"/>
            <w:r w:rsidRPr="0094720C">
              <w:rPr>
                <w:rFonts w:cs="Calibri"/>
                <w:color w:val="333333"/>
              </w:rPr>
              <w:t>sistema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relazioni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D133" w14:textId="7385FB90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20</w:t>
            </w:r>
          </w:p>
        </w:tc>
      </w:tr>
      <w:tr w:rsidR="0094720C" w:rsidRPr="00977EBE" w14:paraId="0932F5A3" w14:textId="77777777" w:rsidTr="00CF6A62">
        <w:trPr>
          <w:trHeight w:val="300"/>
        </w:trPr>
        <w:tc>
          <w:tcPr>
            <w:tcW w:w="704" w:type="dxa"/>
          </w:tcPr>
          <w:p w14:paraId="20183EF3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3BB21" w14:textId="6657AADC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94720C">
              <w:rPr>
                <w:rFonts w:cs="Calibri"/>
                <w:color w:val="333333"/>
              </w:rPr>
              <w:t>Principali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terminologie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tecniche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settore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CC70" w14:textId="36BD315E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1. </w:t>
            </w:r>
            <w:proofErr w:type="spellStart"/>
            <w:r w:rsidRPr="0094720C">
              <w:rPr>
                <w:rFonts w:cs="Calibri"/>
                <w:color w:val="333333"/>
              </w:rPr>
              <w:t>Definire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pianificare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fasi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delle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operazioni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da </w:t>
            </w:r>
            <w:proofErr w:type="spellStart"/>
            <w:r w:rsidRPr="0094720C">
              <w:rPr>
                <w:rFonts w:cs="Calibri"/>
                <w:color w:val="333333"/>
              </w:rPr>
              <w:t>compiere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sulla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base </w:t>
            </w:r>
            <w:proofErr w:type="spellStart"/>
            <w:r w:rsidRPr="0094720C">
              <w:rPr>
                <w:rFonts w:cs="Calibri"/>
                <w:color w:val="333333"/>
              </w:rPr>
              <w:t>delle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istruzioni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ricevute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del </w:t>
            </w:r>
            <w:proofErr w:type="spellStart"/>
            <w:r w:rsidRPr="0094720C">
              <w:rPr>
                <w:rFonts w:cs="Calibri"/>
                <w:color w:val="333333"/>
              </w:rPr>
              <w:t>sistema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relazioni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AA4B" w14:textId="7D4603F8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15</w:t>
            </w:r>
          </w:p>
        </w:tc>
      </w:tr>
      <w:tr w:rsidR="0094720C" w:rsidRPr="00977EBE" w14:paraId="1F732206" w14:textId="77777777" w:rsidTr="00CF6A62">
        <w:trPr>
          <w:trHeight w:val="300"/>
        </w:trPr>
        <w:tc>
          <w:tcPr>
            <w:tcW w:w="704" w:type="dxa"/>
          </w:tcPr>
          <w:p w14:paraId="03062165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BD57E" w14:textId="287EDAFC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</w:r>
            <w:proofErr w:type="spellStart"/>
            <w:r w:rsidRPr="0094720C">
              <w:rPr>
                <w:rFonts w:cs="Calibri"/>
                <w:color w:val="333333"/>
              </w:rPr>
              <w:t>Processi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lavoro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nei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servizi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94720C">
              <w:rPr>
                <w:rFonts w:cs="Calibri"/>
                <w:color w:val="333333"/>
              </w:rPr>
              <w:t>settore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benessere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A064A" w14:textId="132D9621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1. </w:t>
            </w:r>
            <w:proofErr w:type="spellStart"/>
            <w:r w:rsidRPr="0094720C">
              <w:rPr>
                <w:rFonts w:cs="Calibri"/>
                <w:color w:val="333333"/>
              </w:rPr>
              <w:t>Definire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pianificare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fasi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delle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operazioni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da </w:t>
            </w:r>
            <w:proofErr w:type="spellStart"/>
            <w:r w:rsidRPr="0094720C">
              <w:rPr>
                <w:rFonts w:cs="Calibri"/>
                <w:color w:val="333333"/>
              </w:rPr>
              <w:t>compiere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sulla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base </w:t>
            </w:r>
            <w:proofErr w:type="spellStart"/>
            <w:r w:rsidRPr="0094720C">
              <w:rPr>
                <w:rFonts w:cs="Calibri"/>
                <w:color w:val="333333"/>
              </w:rPr>
              <w:t>delle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istruzioni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ricevute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del </w:t>
            </w:r>
            <w:proofErr w:type="spellStart"/>
            <w:r w:rsidRPr="0094720C">
              <w:rPr>
                <w:rFonts w:cs="Calibri"/>
                <w:color w:val="333333"/>
              </w:rPr>
              <w:t>sistema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relazioni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0240" w14:textId="361EE4FB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15</w:t>
            </w:r>
          </w:p>
        </w:tc>
      </w:tr>
      <w:tr w:rsidR="0094720C" w:rsidRPr="00977EBE" w14:paraId="76EC1DC4" w14:textId="77777777" w:rsidTr="00CF6A62">
        <w:trPr>
          <w:trHeight w:val="300"/>
        </w:trPr>
        <w:tc>
          <w:tcPr>
            <w:tcW w:w="704" w:type="dxa"/>
          </w:tcPr>
          <w:p w14:paraId="1EED12AE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502A" w14:textId="31DE8343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94720C">
              <w:rPr>
                <w:rFonts w:cs="Calibri"/>
                <w:color w:val="333333"/>
              </w:rPr>
              <w:t>Tecniche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comunicazione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organizzativa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A2283" w14:textId="02D96EB3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1. </w:t>
            </w:r>
            <w:proofErr w:type="spellStart"/>
            <w:r w:rsidRPr="0094720C">
              <w:rPr>
                <w:rFonts w:cs="Calibri"/>
                <w:color w:val="333333"/>
              </w:rPr>
              <w:t>Definire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pianificare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fasi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delle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operazioni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da </w:t>
            </w:r>
            <w:proofErr w:type="spellStart"/>
            <w:r w:rsidRPr="0094720C">
              <w:rPr>
                <w:rFonts w:cs="Calibri"/>
                <w:color w:val="333333"/>
              </w:rPr>
              <w:t>compiere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sulla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base </w:t>
            </w:r>
            <w:proofErr w:type="spellStart"/>
            <w:r w:rsidRPr="0094720C">
              <w:rPr>
                <w:rFonts w:cs="Calibri"/>
                <w:color w:val="333333"/>
              </w:rPr>
              <w:t>delle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istruzioni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ricevute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del </w:t>
            </w:r>
            <w:proofErr w:type="spellStart"/>
            <w:r w:rsidRPr="0094720C">
              <w:rPr>
                <w:rFonts w:cs="Calibri"/>
                <w:color w:val="333333"/>
              </w:rPr>
              <w:t>sistema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relazioni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F1D4" w14:textId="608E45C7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20</w:t>
            </w:r>
          </w:p>
        </w:tc>
      </w:tr>
      <w:tr w:rsidR="0094720C" w:rsidRPr="00977EBE" w14:paraId="2B8EE0BF" w14:textId="77777777" w:rsidTr="00CF6A62">
        <w:trPr>
          <w:trHeight w:val="300"/>
        </w:trPr>
        <w:tc>
          <w:tcPr>
            <w:tcW w:w="704" w:type="dxa"/>
          </w:tcPr>
          <w:p w14:paraId="5B3EDA8B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E788" w14:textId="29B504E7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</w:r>
            <w:proofErr w:type="spellStart"/>
            <w:r w:rsidRPr="0094720C">
              <w:rPr>
                <w:rFonts w:cs="Calibri"/>
                <w:color w:val="333333"/>
              </w:rPr>
              <w:t>Tecniche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pianificazione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90880" w14:textId="653D6D9F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1.Definire e </w:t>
            </w:r>
            <w:proofErr w:type="spellStart"/>
            <w:r w:rsidRPr="0094720C">
              <w:rPr>
                <w:rFonts w:cs="Calibri"/>
                <w:color w:val="333333"/>
              </w:rPr>
              <w:t>pianificare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fasi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delle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operazioni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da </w:t>
            </w:r>
            <w:proofErr w:type="spellStart"/>
            <w:r w:rsidRPr="0094720C">
              <w:rPr>
                <w:rFonts w:cs="Calibri"/>
                <w:color w:val="333333"/>
              </w:rPr>
              <w:t>compiere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sulla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base </w:t>
            </w:r>
            <w:proofErr w:type="spellStart"/>
            <w:r w:rsidRPr="0094720C">
              <w:rPr>
                <w:rFonts w:cs="Calibri"/>
                <w:color w:val="333333"/>
              </w:rPr>
              <w:t>delle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istruzioni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ricevute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del </w:t>
            </w:r>
            <w:proofErr w:type="spellStart"/>
            <w:r w:rsidRPr="0094720C">
              <w:rPr>
                <w:rFonts w:cs="Calibri"/>
                <w:color w:val="333333"/>
              </w:rPr>
              <w:t>sistema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relazioni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E3E7" w14:textId="265769A4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20</w:t>
            </w:r>
          </w:p>
        </w:tc>
      </w:tr>
      <w:tr w:rsidR="0094720C" w:rsidRPr="00977EBE" w14:paraId="4F3176F9" w14:textId="77777777" w:rsidTr="00CF6A62">
        <w:trPr>
          <w:trHeight w:val="541"/>
        </w:trPr>
        <w:tc>
          <w:tcPr>
            <w:tcW w:w="704" w:type="dxa"/>
          </w:tcPr>
          <w:p w14:paraId="2350D256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1E3A3" w14:textId="16CF05F8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Metodi e </w:t>
            </w:r>
            <w:proofErr w:type="spellStart"/>
            <w:r w:rsidRPr="0094720C">
              <w:rPr>
                <w:rFonts w:cs="Calibri"/>
                <w:color w:val="333333"/>
              </w:rPr>
              <w:t>tecniche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approntamento</w:t>
            </w:r>
            <w:proofErr w:type="spellEnd"/>
            <w:r w:rsidRPr="0094720C">
              <w:rPr>
                <w:rFonts w:cs="Calibri"/>
                <w:color w:val="333333"/>
              </w:rPr>
              <w:t>/</w:t>
            </w:r>
            <w:proofErr w:type="spellStart"/>
            <w:r w:rsidRPr="0094720C">
              <w:rPr>
                <w:rFonts w:cs="Calibri"/>
                <w:color w:val="333333"/>
              </w:rPr>
              <w:t>avvio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6DF79" w14:textId="5DAE8FAF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2. </w:t>
            </w:r>
            <w:proofErr w:type="spellStart"/>
            <w:r w:rsidRPr="0094720C">
              <w:rPr>
                <w:rFonts w:cs="Calibri"/>
                <w:color w:val="333333"/>
              </w:rPr>
              <w:t>Approntare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strumenti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attrezzature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necessari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alle diverse </w:t>
            </w:r>
            <w:proofErr w:type="spellStart"/>
            <w:r w:rsidRPr="0094720C">
              <w:rPr>
                <w:rFonts w:cs="Calibri"/>
                <w:color w:val="333333"/>
              </w:rPr>
              <w:t>fasi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attività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sulla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base </w:t>
            </w:r>
            <w:proofErr w:type="spellStart"/>
            <w:r w:rsidRPr="0094720C">
              <w:rPr>
                <w:rFonts w:cs="Calibri"/>
                <w:color w:val="333333"/>
              </w:rPr>
              <w:t>della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tipologia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materiali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da </w:t>
            </w:r>
            <w:proofErr w:type="spellStart"/>
            <w:r w:rsidRPr="0094720C">
              <w:rPr>
                <w:rFonts w:cs="Calibri"/>
                <w:color w:val="333333"/>
              </w:rPr>
              <w:t>impiegare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delle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indicazioni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/procedure </w:t>
            </w:r>
            <w:proofErr w:type="spellStart"/>
            <w:r w:rsidRPr="0094720C">
              <w:rPr>
                <w:rFonts w:cs="Calibri"/>
                <w:color w:val="333333"/>
              </w:rPr>
              <w:t>previste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del </w:t>
            </w:r>
            <w:proofErr w:type="spellStart"/>
            <w:r w:rsidRPr="0094720C">
              <w:rPr>
                <w:rFonts w:cs="Calibri"/>
                <w:color w:val="333333"/>
              </w:rPr>
              <w:t>risultato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atteso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F727" w14:textId="7DD0BE25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30</w:t>
            </w:r>
          </w:p>
        </w:tc>
      </w:tr>
      <w:tr w:rsidR="0094720C" w:rsidRPr="00977EBE" w14:paraId="30A81A6A" w14:textId="77777777" w:rsidTr="00CF6A62">
        <w:trPr>
          <w:trHeight w:val="641"/>
        </w:trPr>
        <w:tc>
          <w:tcPr>
            <w:tcW w:w="704" w:type="dxa"/>
          </w:tcPr>
          <w:p w14:paraId="37AE0633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0A0E7" w14:textId="674429BA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Principi, </w:t>
            </w:r>
            <w:proofErr w:type="spellStart"/>
            <w:r w:rsidRPr="0094720C">
              <w:rPr>
                <w:rFonts w:cs="Calibri"/>
                <w:color w:val="333333"/>
              </w:rPr>
              <w:t>meccanismi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parametri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funzionamento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delle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apparecchiature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per le </w:t>
            </w:r>
            <w:proofErr w:type="spellStart"/>
            <w:r w:rsidRPr="0094720C">
              <w:rPr>
                <w:rFonts w:cs="Calibri"/>
                <w:color w:val="333333"/>
              </w:rPr>
              <w:t>attività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94720C">
              <w:rPr>
                <w:rFonts w:cs="Calibri"/>
                <w:color w:val="333333"/>
              </w:rPr>
              <w:t>settore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94720C">
              <w:rPr>
                <w:rFonts w:cs="Calibri"/>
                <w:color w:val="333333"/>
              </w:rPr>
              <w:t>benessere</w:t>
            </w:r>
            <w:proofErr w:type="spellEnd"/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979C" w14:textId="0409DE18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2. </w:t>
            </w:r>
            <w:proofErr w:type="spellStart"/>
            <w:r w:rsidRPr="0094720C">
              <w:rPr>
                <w:rFonts w:cs="Calibri"/>
                <w:color w:val="333333"/>
              </w:rPr>
              <w:t>Approntare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strumenti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attrezzature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necessari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alle diverse </w:t>
            </w:r>
            <w:proofErr w:type="spellStart"/>
            <w:r w:rsidRPr="0094720C">
              <w:rPr>
                <w:rFonts w:cs="Calibri"/>
                <w:color w:val="333333"/>
              </w:rPr>
              <w:t>fasi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attività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sulla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base </w:t>
            </w:r>
            <w:proofErr w:type="spellStart"/>
            <w:r w:rsidRPr="0094720C">
              <w:rPr>
                <w:rFonts w:cs="Calibri"/>
                <w:color w:val="333333"/>
              </w:rPr>
              <w:t>della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tipologia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materiali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da </w:t>
            </w:r>
            <w:proofErr w:type="spellStart"/>
            <w:r w:rsidRPr="0094720C">
              <w:rPr>
                <w:rFonts w:cs="Calibri"/>
                <w:color w:val="333333"/>
              </w:rPr>
              <w:t>impiegare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delle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indicazioni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/procedure </w:t>
            </w:r>
            <w:proofErr w:type="spellStart"/>
            <w:r w:rsidRPr="0094720C">
              <w:rPr>
                <w:rFonts w:cs="Calibri"/>
                <w:color w:val="333333"/>
              </w:rPr>
              <w:t>previste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del </w:t>
            </w:r>
            <w:proofErr w:type="spellStart"/>
            <w:r w:rsidRPr="0094720C">
              <w:rPr>
                <w:rFonts w:cs="Calibri"/>
                <w:color w:val="333333"/>
              </w:rPr>
              <w:t>risultato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atteso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FF68" w14:textId="5A2ABE8B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15</w:t>
            </w:r>
          </w:p>
        </w:tc>
      </w:tr>
      <w:tr w:rsidR="0094720C" w:rsidRPr="00977EBE" w14:paraId="4DE2DBB6" w14:textId="77777777" w:rsidTr="00CF6A62">
        <w:trPr>
          <w:trHeight w:val="521"/>
        </w:trPr>
        <w:tc>
          <w:tcPr>
            <w:tcW w:w="704" w:type="dxa"/>
          </w:tcPr>
          <w:p w14:paraId="3C0A220F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97336" w14:textId="7196FDB7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94720C">
              <w:rPr>
                <w:rFonts w:cs="Calibri"/>
                <w:color w:val="333333"/>
              </w:rPr>
              <w:t>Tipologie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delle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principali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attrezzature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strumenti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specifici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del </w:t>
            </w:r>
            <w:proofErr w:type="spellStart"/>
            <w:r w:rsidRPr="0094720C">
              <w:rPr>
                <w:rFonts w:cs="Calibri"/>
                <w:color w:val="333333"/>
              </w:rPr>
              <w:t>settore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benessere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5CFB0" w14:textId="5FAAA091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2. </w:t>
            </w:r>
            <w:proofErr w:type="spellStart"/>
            <w:r w:rsidRPr="0094720C">
              <w:rPr>
                <w:rFonts w:cs="Calibri"/>
                <w:color w:val="333333"/>
              </w:rPr>
              <w:t>Approntare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strumenti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attrezzature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necessari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alle diverse </w:t>
            </w:r>
            <w:proofErr w:type="spellStart"/>
            <w:r w:rsidRPr="0094720C">
              <w:rPr>
                <w:rFonts w:cs="Calibri"/>
                <w:color w:val="333333"/>
              </w:rPr>
              <w:t>fasi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attività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sulla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base </w:t>
            </w:r>
            <w:proofErr w:type="spellStart"/>
            <w:r w:rsidRPr="0094720C">
              <w:rPr>
                <w:rFonts w:cs="Calibri"/>
                <w:color w:val="333333"/>
              </w:rPr>
              <w:t>della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tipologia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materiali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da </w:t>
            </w:r>
            <w:proofErr w:type="spellStart"/>
            <w:r w:rsidRPr="0094720C">
              <w:rPr>
                <w:rFonts w:cs="Calibri"/>
                <w:color w:val="333333"/>
              </w:rPr>
              <w:t>impiegare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delle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indicazioni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/procedure </w:t>
            </w:r>
            <w:proofErr w:type="spellStart"/>
            <w:r w:rsidRPr="0094720C">
              <w:rPr>
                <w:rFonts w:cs="Calibri"/>
                <w:color w:val="333333"/>
              </w:rPr>
              <w:t>previste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del </w:t>
            </w:r>
            <w:proofErr w:type="spellStart"/>
            <w:r w:rsidRPr="0094720C">
              <w:rPr>
                <w:rFonts w:cs="Calibri"/>
                <w:color w:val="333333"/>
              </w:rPr>
              <w:t>risultato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atteso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D4A29" w14:textId="15495306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15</w:t>
            </w:r>
          </w:p>
        </w:tc>
      </w:tr>
      <w:tr w:rsidR="0094720C" w:rsidRPr="00977EBE" w14:paraId="1E777031" w14:textId="77777777" w:rsidTr="00CF6A62">
        <w:trPr>
          <w:trHeight w:val="300"/>
        </w:trPr>
        <w:tc>
          <w:tcPr>
            <w:tcW w:w="704" w:type="dxa"/>
          </w:tcPr>
          <w:p w14:paraId="1313C6A3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15CE" w14:textId="110477FF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94720C">
              <w:rPr>
                <w:rFonts w:cs="Calibri"/>
                <w:color w:val="333333"/>
              </w:rPr>
              <w:t>Comportamenti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pratiche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nella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manutenzione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ordinaria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strumenti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attrezzature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92981B0" w14:textId="7B190D2E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3. </w:t>
            </w:r>
            <w:proofErr w:type="spellStart"/>
            <w:r w:rsidRPr="0094720C">
              <w:rPr>
                <w:rFonts w:cs="Calibri"/>
                <w:color w:val="333333"/>
              </w:rPr>
              <w:t>Monitorare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il </w:t>
            </w:r>
            <w:proofErr w:type="spellStart"/>
            <w:r w:rsidRPr="0094720C">
              <w:rPr>
                <w:rFonts w:cs="Calibri"/>
                <w:color w:val="333333"/>
              </w:rPr>
              <w:t>funzionamento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strumenti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attrezzature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curando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le </w:t>
            </w:r>
            <w:proofErr w:type="spellStart"/>
            <w:r w:rsidRPr="0094720C">
              <w:rPr>
                <w:rFonts w:cs="Calibri"/>
                <w:color w:val="333333"/>
              </w:rPr>
              <w:t>attività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manutenzione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ordinaria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610E89" w14:textId="3C99BCB1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10</w:t>
            </w:r>
          </w:p>
        </w:tc>
      </w:tr>
      <w:tr w:rsidR="0094720C" w:rsidRPr="00F46F50" w14:paraId="364860B1" w14:textId="77777777" w:rsidTr="00CF6A62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6717DA25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AF2F" w14:textId="3D12F0EE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Procedure e </w:t>
            </w:r>
            <w:proofErr w:type="spellStart"/>
            <w:r w:rsidRPr="0094720C">
              <w:rPr>
                <w:rFonts w:cs="Calibri"/>
                <w:color w:val="333333"/>
              </w:rPr>
              <w:t>tecniche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monitoraggio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56D92" w14:textId="2B4E02F4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3. </w:t>
            </w:r>
            <w:proofErr w:type="spellStart"/>
            <w:r w:rsidRPr="0094720C">
              <w:rPr>
                <w:rFonts w:cs="Calibri"/>
                <w:color w:val="333333"/>
              </w:rPr>
              <w:t>Monitorare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il </w:t>
            </w:r>
            <w:proofErr w:type="spellStart"/>
            <w:r w:rsidRPr="0094720C">
              <w:rPr>
                <w:rFonts w:cs="Calibri"/>
                <w:color w:val="333333"/>
              </w:rPr>
              <w:t>funzionamento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strumenti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attrezzature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curando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le </w:t>
            </w:r>
            <w:proofErr w:type="spellStart"/>
            <w:r w:rsidRPr="0094720C">
              <w:rPr>
                <w:rFonts w:cs="Calibri"/>
                <w:color w:val="333333"/>
              </w:rPr>
              <w:t>attività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manutenzione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ordinaria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6F86" w14:textId="279CA436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5</w:t>
            </w:r>
          </w:p>
        </w:tc>
      </w:tr>
      <w:tr w:rsidR="0094720C" w:rsidRPr="00F46F50" w14:paraId="21F1024A" w14:textId="77777777" w:rsidTr="00CF6A62">
        <w:trPr>
          <w:trHeight w:val="300"/>
        </w:trPr>
        <w:tc>
          <w:tcPr>
            <w:tcW w:w="704" w:type="dxa"/>
          </w:tcPr>
          <w:p w14:paraId="11B22731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641D0" w14:textId="639761BF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</w:r>
            <w:r w:rsidRPr="0094720C">
              <w:rPr>
                <w:rFonts w:cs="Calibri"/>
                <w:color w:val="333333"/>
              </w:rPr>
              <w:br/>
              <w:t xml:space="preserve">Procedure e </w:t>
            </w:r>
            <w:proofErr w:type="spellStart"/>
            <w:r w:rsidRPr="0094720C">
              <w:rPr>
                <w:rFonts w:cs="Calibri"/>
                <w:color w:val="333333"/>
              </w:rPr>
              <w:t>tecniche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per </w:t>
            </w:r>
            <w:proofErr w:type="spellStart"/>
            <w:r w:rsidRPr="0094720C">
              <w:rPr>
                <w:rFonts w:cs="Calibri"/>
                <w:color w:val="333333"/>
              </w:rPr>
              <w:t>l'individuazione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la </w:t>
            </w:r>
            <w:proofErr w:type="spellStart"/>
            <w:r w:rsidRPr="0094720C">
              <w:rPr>
                <w:rFonts w:cs="Calibri"/>
                <w:color w:val="333333"/>
              </w:rPr>
              <w:t>valutazione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94720C">
              <w:rPr>
                <w:rFonts w:cs="Calibri"/>
                <w:color w:val="333333"/>
              </w:rPr>
              <w:t>malfunzionamento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7BF8C" w14:textId="7893F2B3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3. </w:t>
            </w:r>
            <w:proofErr w:type="spellStart"/>
            <w:r w:rsidRPr="0094720C">
              <w:rPr>
                <w:rFonts w:cs="Calibri"/>
                <w:color w:val="333333"/>
              </w:rPr>
              <w:t>Monitorare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il </w:t>
            </w:r>
            <w:proofErr w:type="spellStart"/>
            <w:r w:rsidRPr="0094720C">
              <w:rPr>
                <w:rFonts w:cs="Calibri"/>
                <w:color w:val="333333"/>
              </w:rPr>
              <w:t>funzionamento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strumenti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attrezzature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curando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le </w:t>
            </w:r>
            <w:proofErr w:type="spellStart"/>
            <w:r w:rsidRPr="0094720C">
              <w:rPr>
                <w:rFonts w:cs="Calibri"/>
                <w:color w:val="333333"/>
              </w:rPr>
              <w:t>attività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manutenzione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ordinaria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48C8" w14:textId="25A54CCD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5</w:t>
            </w:r>
          </w:p>
        </w:tc>
      </w:tr>
      <w:tr w:rsidR="0094720C" w:rsidRPr="00F46F50" w14:paraId="2C464EDA" w14:textId="77777777" w:rsidTr="00CF6A62">
        <w:trPr>
          <w:trHeight w:val="300"/>
        </w:trPr>
        <w:tc>
          <w:tcPr>
            <w:tcW w:w="704" w:type="dxa"/>
          </w:tcPr>
          <w:p w14:paraId="35F19E5C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0239" w14:textId="543CA2FE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94720C">
              <w:rPr>
                <w:rFonts w:cs="Calibri"/>
                <w:color w:val="333333"/>
              </w:rPr>
              <w:t>Elementi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ergonomia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2ED2C" w14:textId="5147B548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4. </w:t>
            </w:r>
            <w:proofErr w:type="spellStart"/>
            <w:r w:rsidRPr="0094720C">
              <w:rPr>
                <w:rFonts w:cs="Calibri"/>
                <w:color w:val="333333"/>
              </w:rPr>
              <w:t>Predisporre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curare </w:t>
            </w:r>
            <w:proofErr w:type="spellStart"/>
            <w:r w:rsidRPr="0094720C">
              <w:rPr>
                <w:rFonts w:cs="Calibri"/>
                <w:color w:val="333333"/>
              </w:rPr>
              <w:t>gli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spazi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lavoro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al fine di </w:t>
            </w:r>
            <w:proofErr w:type="spellStart"/>
            <w:r w:rsidRPr="0094720C">
              <w:rPr>
                <w:rFonts w:cs="Calibri"/>
                <w:color w:val="333333"/>
              </w:rPr>
              <w:t>assicurare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il rispetto </w:t>
            </w:r>
            <w:proofErr w:type="spellStart"/>
            <w:r w:rsidRPr="0094720C">
              <w:rPr>
                <w:rFonts w:cs="Calibri"/>
                <w:color w:val="333333"/>
              </w:rPr>
              <w:t>delle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norme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igieniche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di </w:t>
            </w:r>
            <w:proofErr w:type="spellStart"/>
            <w:r w:rsidRPr="0094720C">
              <w:rPr>
                <w:rFonts w:cs="Calibri"/>
                <w:color w:val="333333"/>
              </w:rPr>
              <w:t>contrastare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affaticamento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malattie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67C1" w14:textId="3D04CA2B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50</w:t>
            </w:r>
          </w:p>
        </w:tc>
      </w:tr>
      <w:tr w:rsidR="0094720C" w:rsidRPr="00F46F50" w14:paraId="04C66D4F" w14:textId="77777777" w:rsidTr="00CF6A62">
        <w:trPr>
          <w:trHeight w:val="300"/>
        </w:trPr>
        <w:tc>
          <w:tcPr>
            <w:tcW w:w="704" w:type="dxa"/>
          </w:tcPr>
          <w:p w14:paraId="204BBEDD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5EA92" w14:textId="45395628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Normative e </w:t>
            </w:r>
            <w:proofErr w:type="spellStart"/>
            <w:r w:rsidRPr="0094720C">
              <w:rPr>
                <w:rFonts w:cs="Calibri"/>
                <w:color w:val="333333"/>
              </w:rPr>
              <w:t>dispositivi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igienico-sanitari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nei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processi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servizio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alla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persona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A50D" w14:textId="173DD866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4. </w:t>
            </w:r>
            <w:proofErr w:type="spellStart"/>
            <w:r w:rsidRPr="0094720C">
              <w:rPr>
                <w:rFonts w:cs="Calibri"/>
                <w:color w:val="333333"/>
              </w:rPr>
              <w:t>Predisporre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curare </w:t>
            </w:r>
            <w:proofErr w:type="spellStart"/>
            <w:r w:rsidRPr="0094720C">
              <w:rPr>
                <w:rFonts w:cs="Calibri"/>
                <w:color w:val="333333"/>
              </w:rPr>
              <w:t>gli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spazi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lavoro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al fine di </w:t>
            </w:r>
            <w:proofErr w:type="spellStart"/>
            <w:r w:rsidRPr="0094720C">
              <w:rPr>
                <w:rFonts w:cs="Calibri"/>
                <w:color w:val="333333"/>
              </w:rPr>
              <w:t>assicurare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il rispetto </w:t>
            </w:r>
            <w:proofErr w:type="spellStart"/>
            <w:r w:rsidRPr="0094720C">
              <w:rPr>
                <w:rFonts w:cs="Calibri"/>
                <w:color w:val="333333"/>
              </w:rPr>
              <w:t>delle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norme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igieniche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di </w:t>
            </w:r>
            <w:proofErr w:type="spellStart"/>
            <w:r w:rsidRPr="0094720C">
              <w:rPr>
                <w:rFonts w:cs="Calibri"/>
                <w:color w:val="333333"/>
              </w:rPr>
              <w:t>contrastare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affaticamento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malattie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CBE89" w14:textId="73477AA5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50</w:t>
            </w:r>
          </w:p>
        </w:tc>
      </w:tr>
      <w:tr w:rsidR="0094720C" w:rsidRPr="00F46F50" w14:paraId="03844D52" w14:textId="77777777" w:rsidTr="00CF6A62">
        <w:trPr>
          <w:trHeight w:val="300"/>
        </w:trPr>
        <w:tc>
          <w:tcPr>
            <w:tcW w:w="704" w:type="dxa"/>
          </w:tcPr>
          <w:p w14:paraId="4B5C1384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820D" w14:textId="2EE7D27B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Procedure, </w:t>
            </w:r>
            <w:proofErr w:type="spellStart"/>
            <w:r w:rsidRPr="0094720C">
              <w:rPr>
                <w:rFonts w:cs="Calibri"/>
                <w:color w:val="333333"/>
              </w:rPr>
              <w:t>protocolli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tecniche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igiene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pulizia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riordino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AF10F" w14:textId="3FDD6BA4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4.Predisporre e curare </w:t>
            </w:r>
            <w:proofErr w:type="spellStart"/>
            <w:r w:rsidRPr="0094720C">
              <w:rPr>
                <w:rFonts w:cs="Calibri"/>
                <w:color w:val="333333"/>
              </w:rPr>
              <w:t>gli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spazi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lavoro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al fine di </w:t>
            </w:r>
            <w:proofErr w:type="spellStart"/>
            <w:r w:rsidRPr="0094720C">
              <w:rPr>
                <w:rFonts w:cs="Calibri"/>
                <w:color w:val="333333"/>
              </w:rPr>
              <w:t>assicurare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il rispetto </w:t>
            </w:r>
            <w:proofErr w:type="spellStart"/>
            <w:r w:rsidRPr="0094720C">
              <w:rPr>
                <w:rFonts w:cs="Calibri"/>
                <w:color w:val="333333"/>
              </w:rPr>
              <w:t>delle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norme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igieniche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di </w:t>
            </w:r>
            <w:proofErr w:type="spellStart"/>
            <w:r w:rsidRPr="0094720C">
              <w:rPr>
                <w:rFonts w:cs="Calibri"/>
                <w:color w:val="333333"/>
              </w:rPr>
              <w:t>contrastare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affaticamento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malattie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professionali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E991A" w14:textId="5CA85AD0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30</w:t>
            </w:r>
          </w:p>
        </w:tc>
      </w:tr>
      <w:tr w:rsidR="0094720C" w:rsidRPr="00977EBE" w14:paraId="523B4A70" w14:textId="77777777" w:rsidTr="00CF6A62">
        <w:trPr>
          <w:trHeight w:val="300"/>
        </w:trPr>
        <w:tc>
          <w:tcPr>
            <w:tcW w:w="704" w:type="dxa"/>
          </w:tcPr>
          <w:p w14:paraId="0596F239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7275D" w14:textId="75BEAD6E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94720C">
              <w:rPr>
                <w:rFonts w:cs="Calibri"/>
                <w:color w:val="333333"/>
              </w:rPr>
              <w:t>Tecniche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comunicazione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relazione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interpersonale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C62A" w14:textId="20A2DDCD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5. </w:t>
            </w:r>
            <w:proofErr w:type="spellStart"/>
            <w:r w:rsidRPr="0094720C">
              <w:rPr>
                <w:rFonts w:cs="Calibri"/>
                <w:color w:val="333333"/>
              </w:rPr>
              <w:t>Effettuare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l’accoglienza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l’assistenza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adottando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adeguate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modalità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approccio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orientamento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al </w:t>
            </w:r>
            <w:proofErr w:type="spellStart"/>
            <w:r w:rsidRPr="0094720C">
              <w:rPr>
                <w:rFonts w:cs="Calibri"/>
                <w:color w:val="333333"/>
              </w:rPr>
              <w:t>cliente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3FFA" w14:textId="340B557F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25</w:t>
            </w:r>
          </w:p>
        </w:tc>
      </w:tr>
      <w:tr w:rsidR="0094720C" w:rsidRPr="00977EBE" w14:paraId="77685804" w14:textId="77777777" w:rsidTr="00CF6A62">
        <w:trPr>
          <w:trHeight w:val="300"/>
        </w:trPr>
        <w:tc>
          <w:tcPr>
            <w:tcW w:w="704" w:type="dxa"/>
          </w:tcPr>
          <w:p w14:paraId="47A384C0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A053" w14:textId="30F205A0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</w:r>
            <w:proofErr w:type="spellStart"/>
            <w:r w:rsidRPr="0094720C">
              <w:rPr>
                <w:rFonts w:cs="Calibri"/>
                <w:color w:val="333333"/>
              </w:rPr>
              <w:t>Tecniche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intervista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B838B" w14:textId="42F7E7CB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5. </w:t>
            </w:r>
            <w:proofErr w:type="spellStart"/>
            <w:r w:rsidRPr="0094720C">
              <w:rPr>
                <w:rFonts w:cs="Calibri"/>
                <w:color w:val="333333"/>
              </w:rPr>
              <w:t>Effettuare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l’accoglienza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l’assistenza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adottando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adeguate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modalità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approccio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orientamento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al </w:t>
            </w:r>
            <w:proofErr w:type="spellStart"/>
            <w:r w:rsidRPr="0094720C">
              <w:rPr>
                <w:rFonts w:cs="Calibri"/>
                <w:color w:val="333333"/>
              </w:rPr>
              <w:t>cliente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123AD9" w14:textId="540242F4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25</w:t>
            </w:r>
          </w:p>
        </w:tc>
      </w:tr>
      <w:tr w:rsidR="0094720C" w:rsidRPr="00977EBE" w14:paraId="42D9521D" w14:textId="77777777" w:rsidTr="00CF6A62">
        <w:trPr>
          <w:trHeight w:val="300"/>
        </w:trPr>
        <w:tc>
          <w:tcPr>
            <w:tcW w:w="704" w:type="dxa"/>
          </w:tcPr>
          <w:p w14:paraId="790592B4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D9E9F7" w14:textId="5A9ECCC6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94720C">
              <w:rPr>
                <w:rFonts w:cs="Calibri"/>
                <w:color w:val="333333"/>
              </w:rPr>
              <w:t>Tecniche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comunicazione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relazione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interpersonale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F19C31" w14:textId="61D2A6A8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6. </w:t>
            </w:r>
            <w:proofErr w:type="spellStart"/>
            <w:r w:rsidRPr="0094720C">
              <w:rPr>
                <w:rFonts w:cs="Calibri"/>
                <w:color w:val="333333"/>
              </w:rPr>
              <w:t>Collaborare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alla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gestione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promozione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dell’esercizio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2007C" w14:textId="3006B797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25</w:t>
            </w:r>
          </w:p>
        </w:tc>
      </w:tr>
      <w:tr w:rsidR="0094720C" w:rsidRPr="00977EBE" w14:paraId="55FBF515" w14:textId="77777777" w:rsidTr="00CF6A62">
        <w:trPr>
          <w:trHeight w:val="300"/>
        </w:trPr>
        <w:tc>
          <w:tcPr>
            <w:tcW w:w="704" w:type="dxa"/>
          </w:tcPr>
          <w:p w14:paraId="262FFDCD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85E18" w14:textId="4DE831BD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</w:r>
            <w:proofErr w:type="spellStart"/>
            <w:r w:rsidRPr="0094720C">
              <w:rPr>
                <w:rFonts w:cs="Calibri"/>
                <w:color w:val="333333"/>
              </w:rPr>
              <w:t>Tecniche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promozione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di </w:t>
            </w:r>
            <w:proofErr w:type="spellStart"/>
            <w:r w:rsidRPr="0094720C">
              <w:rPr>
                <w:rFonts w:cs="Calibri"/>
                <w:color w:val="333333"/>
              </w:rPr>
              <w:t>vendita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702D" w14:textId="3C0FD58F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6. </w:t>
            </w:r>
            <w:proofErr w:type="spellStart"/>
            <w:r w:rsidRPr="0094720C">
              <w:rPr>
                <w:rFonts w:cs="Calibri"/>
                <w:color w:val="333333"/>
              </w:rPr>
              <w:t>Collaborare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alla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gestione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promozione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dell’esercizio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21D54" w14:textId="6CAA54CD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25</w:t>
            </w:r>
          </w:p>
        </w:tc>
      </w:tr>
      <w:tr w:rsidR="0094720C" w:rsidRPr="00977EBE" w14:paraId="7AD5BCBB" w14:textId="77777777" w:rsidTr="00CF6A62">
        <w:trPr>
          <w:trHeight w:val="300"/>
        </w:trPr>
        <w:tc>
          <w:tcPr>
            <w:tcW w:w="704" w:type="dxa"/>
          </w:tcPr>
          <w:p w14:paraId="3DF6111A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AF08F" w14:textId="52A12A7E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94720C">
              <w:rPr>
                <w:rFonts w:cs="Calibri"/>
                <w:color w:val="333333"/>
              </w:rPr>
              <w:t>Strumenti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modalità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pagamento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56D1" w14:textId="5D7227C9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6. </w:t>
            </w:r>
            <w:proofErr w:type="spellStart"/>
            <w:r w:rsidRPr="0094720C">
              <w:rPr>
                <w:rFonts w:cs="Calibri"/>
                <w:color w:val="333333"/>
              </w:rPr>
              <w:t>Collaborare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alla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gestione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promozione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dell’esercizio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E8AF6" w14:textId="3410167E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25</w:t>
            </w:r>
          </w:p>
        </w:tc>
      </w:tr>
      <w:tr w:rsidR="0094720C" w:rsidRPr="00977EBE" w14:paraId="34F2B112" w14:textId="77777777" w:rsidTr="00CF6A62">
        <w:trPr>
          <w:trHeight w:val="300"/>
        </w:trPr>
        <w:tc>
          <w:tcPr>
            <w:tcW w:w="704" w:type="dxa"/>
          </w:tcPr>
          <w:p w14:paraId="74B64911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1E0A30" w14:textId="193C1E24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Tipologia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documenti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contabili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base: (</w:t>
            </w:r>
            <w:proofErr w:type="spellStart"/>
            <w:r w:rsidRPr="0094720C">
              <w:rPr>
                <w:rFonts w:cs="Calibri"/>
                <w:color w:val="333333"/>
              </w:rPr>
              <w:t>ricevute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fatture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bolle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ecc</w:t>
            </w:r>
            <w:proofErr w:type="spellEnd"/>
            <w:r w:rsidRPr="0094720C">
              <w:rPr>
                <w:rFonts w:cs="Calibri"/>
                <w:color w:val="333333"/>
              </w:rPr>
              <w:t xml:space="preserve">.), loro </w:t>
            </w:r>
            <w:proofErr w:type="spellStart"/>
            <w:r w:rsidRPr="0094720C">
              <w:rPr>
                <w:rFonts w:cs="Calibri"/>
                <w:color w:val="333333"/>
              </w:rPr>
              <w:t>caratteristiche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procedure di </w:t>
            </w:r>
            <w:proofErr w:type="spellStart"/>
            <w:r w:rsidRPr="0094720C">
              <w:rPr>
                <w:rFonts w:cs="Calibri"/>
                <w:color w:val="333333"/>
              </w:rPr>
              <w:t>emissione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registrazione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archiviazione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799466" w14:textId="3453A29F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6. </w:t>
            </w:r>
            <w:proofErr w:type="spellStart"/>
            <w:r w:rsidRPr="0094720C">
              <w:rPr>
                <w:rFonts w:cs="Calibri"/>
                <w:color w:val="333333"/>
              </w:rPr>
              <w:t>Collaborare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alla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gestione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promozione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dell’esercizio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EF967" w14:textId="569A2A37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25</w:t>
            </w:r>
          </w:p>
        </w:tc>
      </w:tr>
      <w:tr w:rsidR="0094720C" w:rsidRPr="00977EBE" w14:paraId="725C9092" w14:textId="77777777" w:rsidTr="00CF6A62">
        <w:trPr>
          <w:trHeight w:val="300"/>
        </w:trPr>
        <w:tc>
          <w:tcPr>
            <w:tcW w:w="704" w:type="dxa"/>
          </w:tcPr>
          <w:p w14:paraId="5D7FD269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7DBF1" w14:textId="1A26FF1B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</w:r>
            <w:proofErr w:type="spellStart"/>
            <w:r w:rsidRPr="0094720C">
              <w:rPr>
                <w:rFonts w:cs="Calibri"/>
                <w:color w:val="333333"/>
              </w:rPr>
              <w:t>Elementi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anatomia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fisiologia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igiene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cosmetologia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funzionali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agli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interventi</w:t>
            </w:r>
            <w:proofErr w:type="spellEnd"/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5F34" w14:textId="00851AE7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1.  - </w:t>
            </w:r>
            <w:proofErr w:type="spellStart"/>
            <w:r w:rsidRPr="0094720C">
              <w:rPr>
                <w:rFonts w:cs="Calibri"/>
                <w:color w:val="333333"/>
              </w:rPr>
              <w:t>Eseguire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trattamenti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base, </w:t>
            </w:r>
            <w:proofErr w:type="spellStart"/>
            <w:r w:rsidRPr="0094720C">
              <w:rPr>
                <w:rFonts w:cs="Calibri"/>
                <w:color w:val="333333"/>
              </w:rPr>
              <w:t>individuando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prodotti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cosmetici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in </w:t>
            </w:r>
            <w:proofErr w:type="spellStart"/>
            <w:r w:rsidRPr="0094720C">
              <w:rPr>
                <w:rFonts w:cs="Calibri"/>
                <w:color w:val="333333"/>
              </w:rPr>
              <w:t>funzione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94720C">
              <w:rPr>
                <w:rFonts w:cs="Calibri"/>
                <w:color w:val="333333"/>
              </w:rPr>
              <w:t>trattamento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da </w:t>
            </w:r>
            <w:proofErr w:type="spellStart"/>
            <w:r w:rsidRPr="0094720C">
              <w:rPr>
                <w:rFonts w:cs="Calibri"/>
                <w:color w:val="333333"/>
              </w:rPr>
              <w:t>realizzare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A1FA4" w14:textId="39CDF924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40</w:t>
            </w:r>
          </w:p>
        </w:tc>
      </w:tr>
      <w:tr w:rsidR="0094720C" w:rsidRPr="00977EBE" w14:paraId="33FB191B" w14:textId="77777777" w:rsidTr="00CF6A62">
        <w:trPr>
          <w:trHeight w:val="300"/>
        </w:trPr>
        <w:tc>
          <w:tcPr>
            <w:tcW w:w="704" w:type="dxa"/>
          </w:tcPr>
          <w:p w14:paraId="64232181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446E" w14:textId="1387510F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94720C">
              <w:rPr>
                <w:rFonts w:cs="Calibri"/>
                <w:color w:val="333333"/>
              </w:rPr>
              <w:t>Caratteristiche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patologie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dell'apparato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tegumentario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2FF62" w14:textId="52AB67CC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1.  - </w:t>
            </w:r>
            <w:proofErr w:type="spellStart"/>
            <w:r w:rsidRPr="0094720C">
              <w:rPr>
                <w:rFonts w:cs="Calibri"/>
                <w:color w:val="333333"/>
              </w:rPr>
              <w:t>Eseguire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trattamenti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base, </w:t>
            </w:r>
            <w:proofErr w:type="spellStart"/>
            <w:r w:rsidRPr="0094720C">
              <w:rPr>
                <w:rFonts w:cs="Calibri"/>
                <w:color w:val="333333"/>
              </w:rPr>
              <w:t>individuando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prodotti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cosmetici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in </w:t>
            </w:r>
            <w:proofErr w:type="spellStart"/>
            <w:r w:rsidRPr="0094720C">
              <w:rPr>
                <w:rFonts w:cs="Calibri"/>
                <w:color w:val="333333"/>
              </w:rPr>
              <w:t>funzione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94720C">
              <w:rPr>
                <w:rFonts w:cs="Calibri"/>
                <w:color w:val="333333"/>
              </w:rPr>
              <w:t>trattamento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da </w:t>
            </w:r>
            <w:proofErr w:type="spellStart"/>
            <w:r w:rsidRPr="0094720C">
              <w:rPr>
                <w:rFonts w:cs="Calibri"/>
                <w:color w:val="333333"/>
              </w:rPr>
              <w:t>realizzare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C4120" w14:textId="617805B2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40</w:t>
            </w:r>
          </w:p>
        </w:tc>
      </w:tr>
      <w:tr w:rsidR="0094720C" w:rsidRPr="00977EBE" w14:paraId="3A8EE8E3" w14:textId="77777777" w:rsidTr="00CF6A62">
        <w:trPr>
          <w:trHeight w:val="300"/>
        </w:trPr>
        <w:tc>
          <w:tcPr>
            <w:tcW w:w="704" w:type="dxa"/>
          </w:tcPr>
          <w:p w14:paraId="42FEE84B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24F2A" w14:textId="3C632CD1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94720C">
              <w:rPr>
                <w:rFonts w:cs="Calibri"/>
                <w:color w:val="333333"/>
              </w:rPr>
              <w:t>Tipologia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composizione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modalità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funzionali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di </w:t>
            </w:r>
            <w:proofErr w:type="spellStart"/>
            <w:r w:rsidRPr="0094720C">
              <w:rPr>
                <w:rFonts w:cs="Calibri"/>
                <w:color w:val="333333"/>
              </w:rPr>
              <w:t>applicazione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dei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prodotti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cosmetici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 </w:t>
            </w:r>
            <w:proofErr w:type="spellStart"/>
            <w:r w:rsidRPr="0094720C">
              <w:rPr>
                <w:rFonts w:cs="Calibri"/>
                <w:color w:val="333333"/>
              </w:rPr>
              <w:t>funzionali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ai </w:t>
            </w:r>
            <w:proofErr w:type="spellStart"/>
            <w:r w:rsidRPr="0094720C">
              <w:rPr>
                <w:rFonts w:cs="Calibri"/>
                <w:color w:val="333333"/>
              </w:rPr>
              <w:t>trattamenti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estetici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3CC2E" w14:textId="7B0E9D1C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1.  - </w:t>
            </w:r>
            <w:proofErr w:type="spellStart"/>
            <w:r w:rsidRPr="0094720C">
              <w:rPr>
                <w:rFonts w:cs="Calibri"/>
                <w:color w:val="333333"/>
              </w:rPr>
              <w:t>Eseguire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trattamenti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base, </w:t>
            </w:r>
            <w:proofErr w:type="spellStart"/>
            <w:r w:rsidRPr="0094720C">
              <w:rPr>
                <w:rFonts w:cs="Calibri"/>
                <w:color w:val="333333"/>
              </w:rPr>
              <w:t>individuando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prodotti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cosmetici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in </w:t>
            </w:r>
            <w:proofErr w:type="spellStart"/>
            <w:r w:rsidRPr="0094720C">
              <w:rPr>
                <w:rFonts w:cs="Calibri"/>
                <w:color w:val="333333"/>
              </w:rPr>
              <w:t>funzione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94720C">
              <w:rPr>
                <w:rFonts w:cs="Calibri"/>
                <w:color w:val="333333"/>
              </w:rPr>
              <w:t>trattamento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da </w:t>
            </w:r>
            <w:proofErr w:type="spellStart"/>
            <w:r w:rsidRPr="0094720C">
              <w:rPr>
                <w:rFonts w:cs="Calibri"/>
                <w:color w:val="333333"/>
              </w:rPr>
              <w:t>realizzare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CFD51" w14:textId="3691676A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100</w:t>
            </w:r>
          </w:p>
        </w:tc>
      </w:tr>
      <w:tr w:rsidR="0094720C" w:rsidRPr="00977EBE" w14:paraId="30F437AF" w14:textId="77777777" w:rsidTr="00CF6A62">
        <w:trPr>
          <w:trHeight w:val="300"/>
        </w:trPr>
        <w:tc>
          <w:tcPr>
            <w:tcW w:w="704" w:type="dxa"/>
          </w:tcPr>
          <w:p w14:paraId="17892BDA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40671" w14:textId="06D59E52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94720C">
              <w:rPr>
                <w:rFonts w:cs="Calibri"/>
                <w:color w:val="333333"/>
              </w:rPr>
              <w:t>Modalità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d'uso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strumenti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manuali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ed </w:t>
            </w:r>
            <w:proofErr w:type="spellStart"/>
            <w:r w:rsidRPr="0094720C">
              <w:rPr>
                <w:rFonts w:cs="Calibri"/>
                <w:color w:val="333333"/>
              </w:rPr>
              <w:t>apparecchi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elettromedicali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trattamento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7D207" w14:textId="1F656A60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1.  - </w:t>
            </w:r>
            <w:proofErr w:type="spellStart"/>
            <w:r w:rsidRPr="0094720C">
              <w:rPr>
                <w:rFonts w:cs="Calibri"/>
                <w:color w:val="333333"/>
              </w:rPr>
              <w:t>Eseguire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trattamenti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base, </w:t>
            </w:r>
            <w:proofErr w:type="spellStart"/>
            <w:r w:rsidRPr="0094720C">
              <w:rPr>
                <w:rFonts w:cs="Calibri"/>
                <w:color w:val="333333"/>
              </w:rPr>
              <w:t>individuando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prodotti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cosmetici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in </w:t>
            </w:r>
            <w:proofErr w:type="spellStart"/>
            <w:r w:rsidRPr="0094720C">
              <w:rPr>
                <w:rFonts w:cs="Calibri"/>
                <w:color w:val="333333"/>
              </w:rPr>
              <w:t>funzione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94720C">
              <w:rPr>
                <w:rFonts w:cs="Calibri"/>
                <w:color w:val="333333"/>
              </w:rPr>
              <w:t>trattamento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da </w:t>
            </w:r>
            <w:proofErr w:type="spellStart"/>
            <w:r w:rsidRPr="0094720C">
              <w:rPr>
                <w:rFonts w:cs="Calibri"/>
                <w:color w:val="333333"/>
              </w:rPr>
              <w:t>realizzare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11A21" w14:textId="3E910214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300</w:t>
            </w:r>
          </w:p>
        </w:tc>
      </w:tr>
      <w:tr w:rsidR="0094720C" w:rsidRPr="00977EBE" w14:paraId="36377405" w14:textId="77777777" w:rsidTr="00CF6A62">
        <w:trPr>
          <w:trHeight w:val="300"/>
        </w:trPr>
        <w:tc>
          <w:tcPr>
            <w:tcW w:w="704" w:type="dxa"/>
          </w:tcPr>
          <w:p w14:paraId="24090A4B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CB14C" w14:textId="181FA374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</w:r>
            <w:proofErr w:type="spellStart"/>
            <w:r w:rsidRPr="0094720C">
              <w:rPr>
                <w:rFonts w:cs="Calibri"/>
                <w:color w:val="333333"/>
              </w:rPr>
              <w:t>Terminologia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tecnica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dei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processi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trattamento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estetico</w:t>
            </w:r>
            <w:proofErr w:type="spellEnd"/>
            <w:r w:rsidRPr="0094720C">
              <w:rPr>
                <w:rFonts w:cs="Calibri"/>
                <w:color w:val="333333"/>
              </w:rPr>
              <w:t>;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A601C" w14:textId="55471C1B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1.  - </w:t>
            </w:r>
            <w:proofErr w:type="spellStart"/>
            <w:r w:rsidRPr="0094720C">
              <w:rPr>
                <w:rFonts w:cs="Calibri"/>
                <w:color w:val="333333"/>
              </w:rPr>
              <w:t>Eseguire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trattamenti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base, </w:t>
            </w:r>
            <w:proofErr w:type="spellStart"/>
            <w:r w:rsidRPr="0094720C">
              <w:rPr>
                <w:rFonts w:cs="Calibri"/>
                <w:color w:val="333333"/>
              </w:rPr>
              <w:t>individuando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prodotti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cosmetici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in </w:t>
            </w:r>
            <w:proofErr w:type="spellStart"/>
            <w:r w:rsidRPr="0094720C">
              <w:rPr>
                <w:rFonts w:cs="Calibri"/>
                <w:color w:val="333333"/>
              </w:rPr>
              <w:t>funzione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94720C">
              <w:rPr>
                <w:rFonts w:cs="Calibri"/>
                <w:color w:val="333333"/>
              </w:rPr>
              <w:t>trattamento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da </w:t>
            </w:r>
            <w:proofErr w:type="spellStart"/>
            <w:r w:rsidRPr="0094720C">
              <w:rPr>
                <w:rFonts w:cs="Calibri"/>
                <w:color w:val="333333"/>
              </w:rPr>
              <w:t>realizzare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61885" w14:textId="76E19588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30</w:t>
            </w:r>
          </w:p>
        </w:tc>
      </w:tr>
      <w:tr w:rsidR="0094720C" w:rsidRPr="00977EBE" w14:paraId="435A62EF" w14:textId="77777777" w:rsidTr="00CF6A62">
        <w:trPr>
          <w:trHeight w:val="300"/>
        </w:trPr>
        <w:tc>
          <w:tcPr>
            <w:tcW w:w="704" w:type="dxa"/>
          </w:tcPr>
          <w:p w14:paraId="086AA528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EB1FD" w14:textId="49E7A910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94720C">
              <w:rPr>
                <w:rFonts w:cs="Calibri"/>
                <w:color w:val="333333"/>
              </w:rPr>
              <w:t>Principali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tipologie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</w:t>
            </w:r>
            <w:proofErr w:type="spellStart"/>
            <w:r w:rsidRPr="0094720C">
              <w:rPr>
                <w:rFonts w:cs="Calibri"/>
                <w:color w:val="333333"/>
              </w:rPr>
              <w:t>trattamento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estetico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(</w:t>
            </w:r>
            <w:proofErr w:type="spellStart"/>
            <w:r w:rsidRPr="0094720C">
              <w:rPr>
                <w:rFonts w:cs="Calibri"/>
                <w:color w:val="333333"/>
              </w:rPr>
              <w:t>purificante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dermocosmetico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tonificante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rilassante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, </w:t>
            </w:r>
            <w:proofErr w:type="spellStart"/>
            <w:r w:rsidRPr="0094720C">
              <w:rPr>
                <w:rFonts w:cs="Calibri"/>
                <w:color w:val="333333"/>
              </w:rPr>
              <w:t>linfodrenante</w:t>
            </w:r>
            <w:proofErr w:type="spellEnd"/>
            <w:r w:rsidRPr="0094720C">
              <w:rPr>
                <w:rFonts w:cs="Calibri"/>
                <w:color w:val="333333"/>
              </w:rPr>
              <w:t>)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3B89" w14:textId="5ACED406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1.  - </w:t>
            </w:r>
            <w:proofErr w:type="spellStart"/>
            <w:r w:rsidRPr="0094720C">
              <w:rPr>
                <w:rFonts w:cs="Calibri"/>
                <w:color w:val="333333"/>
              </w:rPr>
              <w:t>Eseguire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trattamenti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di base, </w:t>
            </w:r>
            <w:proofErr w:type="spellStart"/>
            <w:r w:rsidRPr="0094720C">
              <w:rPr>
                <w:rFonts w:cs="Calibri"/>
                <w:color w:val="333333"/>
              </w:rPr>
              <w:t>individuando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prodotti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</w:t>
            </w:r>
            <w:proofErr w:type="spellStart"/>
            <w:r w:rsidRPr="0094720C">
              <w:rPr>
                <w:rFonts w:cs="Calibri"/>
                <w:color w:val="333333"/>
              </w:rPr>
              <w:t>cosmetici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in </w:t>
            </w:r>
            <w:proofErr w:type="spellStart"/>
            <w:r w:rsidRPr="0094720C">
              <w:rPr>
                <w:rFonts w:cs="Calibri"/>
                <w:color w:val="333333"/>
              </w:rPr>
              <w:t>funzione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del </w:t>
            </w:r>
            <w:proofErr w:type="spellStart"/>
            <w:r w:rsidRPr="0094720C">
              <w:rPr>
                <w:rFonts w:cs="Calibri"/>
                <w:color w:val="333333"/>
              </w:rPr>
              <w:t>trattamento</w:t>
            </w:r>
            <w:proofErr w:type="spellEnd"/>
            <w:r w:rsidRPr="0094720C">
              <w:rPr>
                <w:rFonts w:cs="Calibri"/>
                <w:color w:val="333333"/>
              </w:rPr>
              <w:t xml:space="preserve"> da </w:t>
            </w:r>
            <w:proofErr w:type="spellStart"/>
            <w:r w:rsidRPr="0094720C">
              <w:rPr>
                <w:rFonts w:cs="Calibri"/>
                <w:color w:val="333333"/>
              </w:rPr>
              <w:t>realizzare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BBDBA" w14:textId="76B29909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300</w:t>
            </w:r>
          </w:p>
        </w:tc>
      </w:tr>
      <w:tr w:rsidR="00153F04" w:rsidRPr="00977EBE" w14:paraId="1F7AE06E" w14:textId="77777777" w:rsidTr="00B60616">
        <w:trPr>
          <w:trHeight w:val="300"/>
        </w:trPr>
        <w:tc>
          <w:tcPr>
            <w:tcW w:w="704" w:type="dxa"/>
          </w:tcPr>
          <w:p w14:paraId="7D9246E8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3B8C" w14:textId="77777777" w:rsidR="00153F04" w:rsidRDefault="00153F0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0050AD">
              <w:rPr>
                <w:rFonts w:cs="Calibri"/>
                <w:color w:val="333333"/>
              </w:rPr>
              <w:t>Alfabetizzazione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46112" w14:textId="77777777" w:rsidR="00153F04" w:rsidRDefault="00153F04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Modulo </w:t>
            </w:r>
            <w:proofErr w:type="spellStart"/>
            <w:r>
              <w:rPr>
                <w:rFonts w:cs="Calibri"/>
                <w:color w:val="000000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2BCC915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153F04" w:rsidRPr="00977EBE" w14:paraId="4777B059" w14:textId="77777777" w:rsidTr="00B60616">
        <w:trPr>
          <w:trHeight w:val="300"/>
        </w:trPr>
        <w:tc>
          <w:tcPr>
            <w:tcW w:w="704" w:type="dxa"/>
          </w:tcPr>
          <w:p w14:paraId="48009F79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C8AF" w14:textId="77777777" w:rsidR="00153F04" w:rsidRDefault="00153F0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proofErr w:type="spellStart"/>
            <w:r w:rsidRPr="000050AD">
              <w:rPr>
                <w:rFonts w:cs="Calibri"/>
                <w:color w:val="333333"/>
              </w:rPr>
              <w:t>Igiene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e </w:t>
            </w:r>
            <w:proofErr w:type="spellStart"/>
            <w:r w:rsidRPr="000050AD">
              <w:rPr>
                <w:rFonts w:cs="Calibri"/>
                <w:color w:val="333333"/>
              </w:rPr>
              <w:t>sicurezza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  <w:proofErr w:type="spellStart"/>
            <w:r w:rsidRPr="000050AD">
              <w:rPr>
                <w:rFonts w:cs="Calibri"/>
                <w:color w:val="333333"/>
              </w:rPr>
              <w:t>sul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  <w:proofErr w:type="spellStart"/>
            <w:r w:rsidRPr="000050AD">
              <w:rPr>
                <w:rFonts w:cs="Calibri"/>
                <w:color w:val="333333"/>
              </w:rPr>
              <w:t>luogo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di </w:t>
            </w:r>
            <w:proofErr w:type="spellStart"/>
            <w:r w:rsidRPr="000050AD">
              <w:rPr>
                <w:rFonts w:cs="Calibri"/>
                <w:color w:val="333333"/>
              </w:rPr>
              <w:t>lavoro</w:t>
            </w:r>
            <w:proofErr w:type="spellEnd"/>
            <w:r w:rsidRPr="000050AD">
              <w:rPr>
                <w:rFonts w:cs="Calibri"/>
                <w:color w:val="333333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D8B6" w14:textId="77777777" w:rsidR="00153F04" w:rsidRDefault="00153F04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 xml:space="preserve">Modulo </w:t>
            </w:r>
            <w:proofErr w:type="spellStart"/>
            <w:r w:rsidRPr="00F964B3">
              <w:rPr>
                <w:rFonts w:cs="Calibri"/>
                <w:color w:val="000000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7CB909D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153F04" w:rsidRPr="00977EBE" w14:paraId="0A83600A" w14:textId="77777777" w:rsidTr="00B60616">
        <w:trPr>
          <w:trHeight w:val="300"/>
        </w:trPr>
        <w:tc>
          <w:tcPr>
            <w:tcW w:w="704" w:type="dxa"/>
          </w:tcPr>
          <w:p w14:paraId="55B533F3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6E784" w14:textId="77777777" w:rsidR="00153F04" w:rsidRDefault="00153F0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7E8E" w14:textId="77777777" w:rsidR="00153F04" w:rsidRDefault="00153F04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 xml:space="preserve">Modulo </w:t>
            </w:r>
            <w:proofErr w:type="spellStart"/>
            <w:r w:rsidRPr="00F964B3">
              <w:rPr>
                <w:rFonts w:cs="Calibri"/>
                <w:color w:val="000000"/>
              </w:rPr>
              <w:t>obbligatorio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ECFF1FD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</w:tbl>
    <w:p w14:paraId="5614B07D" w14:textId="77777777" w:rsidR="00153F04" w:rsidRDefault="00153F04" w:rsidP="00075EB5">
      <w:pPr>
        <w:rPr>
          <w:sz w:val="20"/>
          <w:szCs w:val="20"/>
          <w:lang w:val="it-IT"/>
        </w:rPr>
      </w:pPr>
    </w:p>
    <w:p w14:paraId="075A2762" w14:textId="77777777" w:rsidR="00484ED7" w:rsidRDefault="00484ED7" w:rsidP="00075EB5">
      <w:pPr>
        <w:rPr>
          <w:sz w:val="20"/>
          <w:szCs w:val="20"/>
          <w:lang w:val="it-IT"/>
        </w:rPr>
      </w:pPr>
    </w:p>
    <w:p w14:paraId="6ABE71D1" w14:textId="0EC4C3E1" w:rsidR="00075EB5" w:rsidRDefault="00075EB5" w:rsidP="00075EB5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O </w:t>
      </w:r>
      <w:r w:rsidRPr="00DF53BC">
        <w:rPr>
          <w:sz w:val="20"/>
          <w:szCs w:val="20"/>
          <w:lang w:val="it-IT"/>
        </w:rPr>
        <w:t xml:space="preserve">per le seguenti posizioni </w:t>
      </w:r>
      <w:r>
        <w:rPr>
          <w:sz w:val="20"/>
          <w:szCs w:val="20"/>
          <w:lang w:val="it-IT"/>
        </w:rPr>
        <w:t xml:space="preserve">di </w:t>
      </w:r>
      <w:r w:rsidRPr="0075559E">
        <w:rPr>
          <w:b/>
          <w:sz w:val="20"/>
          <w:szCs w:val="20"/>
          <w:lang w:val="it-IT"/>
        </w:rPr>
        <w:t xml:space="preserve">personale </w:t>
      </w:r>
      <w:r>
        <w:rPr>
          <w:b/>
          <w:sz w:val="20"/>
          <w:szCs w:val="20"/>
          <w:lang w:val="it-IT"/>
        </w:rPr>
        <w:t xml:space="preserve">non </w:t>
      </w:r>
      <w:r w:rsidRPr="0075559E">
        <w:rPr>
          <w:b/>
          <w:sz w:val="20"/>
          <w:szCs w:val="20"/>
          <w:lang w:val="it-IT"/>
        </w:rPr>
        <w:t>docente</w:t>
      </w:r>
      <w:r>
        <w:rPr>
          <w:sz w:val="20"/>
          <w:szCs w:val="20"/>
          <w:lang w:val="it-IT"/>
        </w:rPr>
        <w:t xml:space="preserve"> </w:t>
      </w:r>
      <w:r w:rsidRPr="00DF53BC">
        <w:rPr>
          <w:sz w:val="20"/>
          <w:szCs w:val="20"/>
          <w:lang w:val="it-IT"/>
        </w:rPr>
        <w:t>(apporre una x nell'apposita colonna):</w:t>
      </w:r>
    </w:p>
    <w:tbl>
      <w:tblPr>
        <w:tblStyle w:val="Grigliatabella"/>
        <w:tblW w:w="0" w:type="auto"/>
        <w:tblInd w:w="130" w:type="dxa"/>
        <w:tblLayout w:type="fixed"/>
        <w:tblLook w:val="04A0" w:firstRow="1" w:lastRow="0" w:firstColumn="1" w:lastColumn="0" w:noHBand="0" w:noVBand="1"/>
      </w:tblPr>
      <w:tblGrid>
        <w:gridCol w:w="753"/>
        <w:gridCol w:w="4349"/>
      </w:tblGrid>
      <w:tr w:rsidR="00075EB5" w:rsidRPr="00156BBD" w14:paraId="63E2183B" w14:textId="77777777" w:rsidTr="00075EB5">
        <w:trPr>
          <w:trHeight w:val="194"/>
        </w:trPr>
        <w:tc>
          <w:tcPr>
            <w:tcW w:w="753" w:type="dxa"/>
            <w:shd w:val="clear" w:color="auto" w:fill="BFBFBF" w:themeFill="background1" w:themeFillShade="BF"/>
          </w:tcPr>
          <w:p w14:paraId="1B913DAC" w14:textId="311770AA" w:rsidR="00075EB5" w:rsidRPr="00075EB5" w:rsidRDefault="00075EB5" w:rsidP="003B04A3">
            <w:pPr>
              <w:ind w:right="85"/>
              <w:jc w:val="center"/>
              <w:rPr>
                <w:highlight w:val="lightGray"/>
              </w:rPr>
            </w:pPr>
            <w:r w:rsidRPr="00075EB5">
              <w:rPr>
                <w:rFonts w:asciiTheme="minorHAnsi" w:hAnsiTheme="minorHAnsi"/>
                <w:b/>
                <w:bCs/>
                <w:highlight w:val="lightGray"/>
                <w:lang w:val="it-IT"/>
              </w:rPr>
              <w:t>(X)</w:t>
            </w:r>
          </w:p>
        </w:tc>
        <w:tc>
          <w:tcPr>
            <w:tcW w:w="4349" w:type="dxa"/>
            <w:shd w:val="clear" w:color="auto" w:fill="BFBFBF" w:themeFill="background1" w:themeFillShade="BF"/>
          </w:tcPr>
          <w:p w14:paraId="39649CDA" w14:textId="3C837E4E" w:rsidR="00075EB5" w:rsidRPr="006846C4" w:rsidRDefault="00000000" w:rsidP="003B04A3">
            <w:pPr>
              <w:ind w:right="85"/>
              <w:jc w:val="center"/>
              <w:rPr>
                <w:rFonts w:asciiTheme="minorHAnsi" w:hAnsiTheme="minorHAnsi" w:cs="Arial"/>
                <w:bCs/>
                <w:lang w:val="it-IT"/>
              </w:rPr>
            </w:pPr>
            <w:hyperlink r:id="rId9" w:history="1">
              <w:r w:rsidR="00075EB5" w:rsidRPr="006846C4">
                <w:rPr>
                  <w:rFonts w:asciiTheme="minorHAnsi" w:hAnsiTheme="minorHAnsi" w:cs="Arial"/>
                  <w:bCs/>
                  <w:lang w:val="it-IT"/>
                </w:rPr>
                <w:t>Profilo</w:t>
              </w:r>
            </w:hyperlink>
          </w:p>
        </w:tc>
      </w:tr>
      <w:tr w:rsidR="00621526" w:rsidRPr="003B04A3" w14:paraId="47C7EB1B" w14:textId="77777777" w:rsidTr="00B010F3">
        <w:trPr>
          <w:trHeight w:val="194"/>
        </w:trPr>
        <w:tc>
          <w:tcPr>
            <w:tcW w:w="753" w:type="dxa"/>
            <w:shd w:val="clear" w:color="auto" w:fill="auto"/>
          </w:tcPr>
          <w:p w14:paraId="4CE30537" w14:textId="77777777" w:rsidR="00621526" w:rsidRPr="00075EB5" w:rsidRDefault="00621526" w:rsidP="00621526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ECCB" w14:textId="1752C078" w:rsidR="00621526" w:rsidRPr="00B730FD" w:rsidRDefault="00621526" w:rsidP="00E27032">
            <w:pPr>
              <w:ind w:right="85"/>
              <w:rPr>
                <w:lang w:val="it-IT"/>
              </w:rPr>
            </w:pPr>
            <w:r>
              <w:t xml:space="preserve">Tutor Corso </w:t>
            </w:r>
            <w:proofErr w:type="spellStart"/>
            <w:r w:rsidRPr="00680919">
              <w:t>Addetto</w:t>
            </w:r>
            <w:proofErr w:type="spellEnd"/>
            <w:r w:rsidRPr="00680919">
              <w:t xml:space="preserve"> </w:t>
            </w:r>
            <w:proofErr w:type="spellStart"/>
            <w:r w:rsidRPr="00680919">
              <w:t>amministrativo</w:t>
            </w:r>
            <w:proofErr w:type="spellEnd"/>
            <w:r w:rsidRPr="00680919">
              <w:t xml:space="preserve"> </w:t>
            </w:r>
            <w:proofErr w:type="spellStart"/>
            <w:r w:rsidRPr="00680919">
              <w:t>segretariale</w:t>
            </w:r>
            <w:proofErr w:type="spellEnd"/>
            <w:r>
              <w:t xml:space="preserve"> </w:t>
            </w:r>
            <w:r w:rsidR="00E27032">
              <w:t xml:space="preserve">ID: </w:t>
            </w:r>
            <w:r w:rsidRPr="00621526">
              <w:t>CS3269ED6880</w:t>
            </w:r>
          </w:p>
        </w:tc>
      </w:tr>
      <w:tr w:rsidR="00621526" w:rsidRPr="003B04A3" w14:paraId="54369E56" w14:textId="77777777" w:rsidTr="00B010F3">
        <w:trPr>
          <w:trHeight w:val="194"/>
        </w:trPr>
        <w:tc>
          <w:tcPr>
            <w:tcW w:w="753" w:type="dxa"/>
            <w:shd w:val="clear" w:color="auto" w:fill="auto"/>
          </w:tcPr>
          <w:p w14:paraId="560B2931" w14:textId="77777777" w:rsidR="00621526" w:rsidRPr="00075EB5" w:rsidRDefault="00621526" w:rsidP="00621526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197E" w14:textId="425FFE3C" w:rsidR="00621526" w:rsidRPr="00B730FD" w:rsidRDefault="00621526" w:rsidP="00E27032">
            <w:pPr>
              <w:ind w:right="85"/>
              <w:rPr>
                <w:rFonts w:asciiTheme="minorHAnsi" w:hAnsiTheme="minorHAnsi" w:cs="Arial"/>
                <w:bCs/>
                <w:lang w:val="it-IT"/>
              </w:rPr>
            </w:pPr>
            <w:r>
              <w:t xml:space="preserve">Tutor Corso </w:t>
            </w:r>
            <w:proofErr w:type="spellStart"/>
            <w:r w:rsidRPr="00680919">
              <w:t>Operatore</w:t>
            </w:r>
            <w:proofErr w:type="spellEnd"/>
            <w:r w:rsidRPr="00680919">
              <w:t xml:space="preserve"> </w:t>
            </w:r>
            <w:proofErr w:type="spellStart"/>
            <w:r w:rsidRPr="00680919">
              <w:t>informatico</w:t>
            </w:r>
            <w:proofErr w:type="spellEnd"/>
            <w:r w:rsidRPr="00680919">
              <w:t xml:space="preserve"> di </w:t>
            </w:r>
            <w:proofErr w:type="spellStart"/>
            <w:r w:rsidRPr="00680919">
              <w:t>risorse</w:t>
            </w:r>
            <w:proofErr w:type="spellEnd"/>
            <w:r w:rsidRPr="00680919">
              <w:t xml:space="preserve"> web</w:t>
            </w:r>
            <w:r>
              <w:t xml:space="preserve"> </w:t>
            </w:r>
            <w:r w:rsidR="00E27032">
              <w:t xml:space="preserve">ID: </w:t>
            </w:r>
            <w:r w:rsidRPr="00621526">
              <w:t>CS3267ED6853</w:t>
            </w:r>
          </w:p>
        </w:tc>
      </w:tr>
      <w:tr w:rsidR="00621526" w:rsidRPr="003B04A3" w14:paraId="7F771FEF" w14:textId="77777777" w:rsidTr="00B010F3">
        <w:trPr>
          <w:trHeight w:val="194"/>
        </w:trPr>
        <w:tc>
          <w:tcPr>
            <w:tcW w:w="753" w:type="dxa"/>
            <w:shd w:val="clear" w:color="auto" w:fill="auto"/>
          </w:tcPr>
          <w:p w14:paraId="697B165B" w14:textId="77777777" w:rsidR="00621526" w:rsidRPr="00075EB5" w:rsidRDefault="00621526" w:rsidP="00621526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8AB5" w14:textId="17E6AC10" w:rsidR="00621526" w:rsidRPr="00B730FD" w:rsidRDefault="00621526" w:rsidP="00E27032">
            <w:pPr>
              <w:ind w:right="85"/>
              <w:rPr>
                <w:rFonts w:asciiTheme="minorHAnsi" w:hAnsiTheme="minorHAnsi" w:cs="Arial"/>
                <w:bCs/>
                <w:lang w:val="it-IT"/>
              </w:rPr>
            </w:pPr>
            <w:r>
              <w:t xml:space="preserve">Tutor Corso </w:t>
            </w:r>
            <w:proofErr w:type="spellStart"/>
            <w:r w:rsidRPr="00680919">
              <w:t>Operatore</w:t>
            </w:r>
            <w:proofErr w:type="spellEnd"/>
            <w:r w:rsidRPr="00680919">
              <w:t xml:space="preserve"> </w:t>
            </w:r>
            <w:proofErr w:type="spellStart"/>
            <w:r w:rsidRPr="00680919">
              <w:t>informatico</w:t>
            </w:r>
            <w:proofErr w:type="spellEnd"/>
            <w:r w:rsidRPr="00680919">
              <w:t xml:space="preserve"> di </w:t>
            </w:r>
            <w:proofErr w:type="spellStart"/>
            <w:r w:rsidRPr="00680919">
              <w:t>risorse</w:t>
            </w:r>
            <w:proofErr w:type="spellEnd"/>
            <w:r w:rsidRPr="00680919">
              <w:t xml:space="preserve"> web</w:t>
            </w:r>
            <w:r>
              <w:t xml:space="preserve"> </w:t>
            </w:r>
            <w:r w:rsidR="00E27032">
              <w:t xml:space="preserve">ID: </w:t>
            </w:r>
            <w:r w:rsidRPr="00621526">
              <w:t>CS3267ED8928</w:t>
            </w:r>
          </w:p>
        </w:tc>
      </w:tr>
      <w:tr w:rsidR="00621526" w:rsidRPr="003B04A3" w14:paraId="3DFA316B" w14:textId="77777777" w:rsidTr="00B010F3">
        <w:trPr>
          <w:trHeight w:val="194"/>
        </w:trPr>
        <w:tc>
          <w:tcPr>
            <w:tcW w:w="753" w:type="dxa"/>
            <w:shd w:val="clear" w:color="auto" w:fill="auto"/>
          </w:tcPr>
          <w:p w14:paraId="29E04237" w14:textId="77777777" w:rsidR="00621526" w:rsidRPr="00075EB5" w:rsidRDefault="00621526" w:rsidP="00621526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EFF4" w14:textId="354DD353" w:rsidR="00621526" w:rsidRPr="00B730FD" w:rsidRDefault="00621526" w:rsidP="00E27032">
            <w:pPr>
              <w:ind w:right="85"/>
              <w:rPr>
                <w:rFonts w:asciiTheme="minorHAnsi" w:hAnsiTheme="minorHAnsi" w:cs="Arial"/>
                <w:bCs/>
                <w:lang w:val="it-IT"/>
              </w:rPr>
            </w:pPr>
            <w:r>
              <w:t xml:space="preserve">Tutor Corso </w:t>
            </w:r>
            <w:proofErr w:type="spellStart"/>
            <w:r w:rsidRPr="00680919">
              <w:t>Assistente</w:t>
            </w:r>
            <w:proofErr w:type="spellEnd"/>
            <w:r w:rsidRPr="00680919">
              <w:t xml:space="preserve"> </w:t>
            </w:r>
            <w:proofErr w:type="spellStart"/>
            <w:r w:rsidRPr="00680919">
              <w:t>all'autonomia</w:t>
            </w:r>
            <w:proofErr w:type="spellEnd"/>
            <w:r w:rsidRPr="00680919">
              <w:t xml:space="preserve"> ed </w:t>
            </w:r>
            <w:proofErr w:type="spellStart"/>
            <w:r w:rsidRPr="00680919">
              <w:t>alla</w:t>
            </w:r>
            <w:proofErr w:type="spellEnd"/>
            <w:r w:rsidRPr="00680919">
              <w:t xml:space="preserve"> </w:t>
            </w:r>
            <w:proofErr w:type="spellStart"/>
            <w:r w:rsidRPr="00680919">
              <w:t>comunicazione</w:t>
            </w:r>
            <w:proofErr w:type="spellEnd"/>
            <w:r w:rsidRPr="00680919">
              <w:t xml:space="preserve"> </w:t>
            </w:r>
            <w:proofErr w:type="spellStart"/>
            <w:r w:rsidRPr="00680919">
              <w:t>dei</w:t>
            </w:r>
            <w:proofErr w:type="spellEnd"/>
            <w:r w:rsidRPr="00680919">
              <w:t xml:space="preserve"> </w:t>
            </w:r>
            <w:proofErr w:type="spellStart"/>
            <w:r w:rsidRPr="00680919">
              <w:t>disabili</w:t>
            </w:r>
            <w:proofErr w:type="spellEnd"/>
            <w:r>
              <w:t xml:space="preserve"> </w:t>
            </w:r>
            <w:r w:rsidR="00E27032">
              <w:t>ID:</w:t>
            </w:r>
            <w:r w:rsidRPr="00621526">
              <w:t>CS3061ED6284</w:t>
            </w:r>
          </w:p>
        </w:tc>
      </w:tr>
      <w:tr w:rsidR="00621526" w:rsidRPr="003B04A3" w14:paraId="53B7963F" w14:textId="77777777" w:rsidTr="00B010F3">
        <w:trPr>
          <w:trHeight w:val="194"/>
        </w:trPr>
        <w:tc>
          <w:tcPr>
            <w:tcW w:w="753" w:type="dxa"/>
            <w:shd w:val="clear" w:color="auto" w:fill="auto"/>
          </w:tcPr>
          <w:p w14:paraId="76986B59" w14:textId="77777777" w:rsidR="00621526" w:rsidRPr="00075EB5" w:rsidRDefault="00621526" w:rsidP="00621526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256D" w14:textId="4227512B" w:rsidR="00621526" w:rsidRPr="00B730FD" w:rsidRDefault="00621526" w:rsidP="00E27032">
            <w:pPr>
              <w:ind w:right="85"/>
              <w:rPr>
                <w:rFonts w:asciiTheme="minorHAnsi" w:hAnsiTheme="minorHAnsi" w:cs="Arial"/>
                <w:bCs/>
                <w:lang w:val="it-IT"/>
              </w:rPr>
            </w:pPr>
            <w:r>
              <w:t xml:space="preserve">Tutor Corso </w:t>
            </w:r>
            <w:proofErr w:type="spellStart"/>
            <w:r w:rsidRPr="00680919">
              <w:t>Assistente</w:t>
            </w:r>
            <w:proofErr w:type="spellEnd"/>
            <w:r w:rsidRPr="00680919">
              <w:t xml:space="preserve"> </w:t>
            </w:r>
            <w:proofErr w:type="spellStart"/>
            <w:r w:rsidRPr="00680919">
              <w:t>alla</w:t>
            </w:r>
            <w:proofErr w:type="spellEnd"/>
            <w:r>
              <w:t xml:space="preserve"> </w:t>
            </w:r>
            <w:proofErr w:type="spellStart"/>
            <w:r>
              <w:t>struttura</w:t>
            </w:r>
            <w:proofErr w:type="spellEnd"/>
            <w:r>
              <w:t xml:space="preserve"> </w:t>
            </w:r>
            <w:proofErr w:type="spellStart"/>
            <w:r>
              <w:t>educativa</w:t>
            </w:r>
            <w:proofErr w:type="spellEnd"/>
            <w:r>
              <w:t xml:space="preserve"> </w:t>
            </w:r>
            <w:r w:rsidR="00E27032">
              <w:t xml:space="preserve">ID: </w:t>
            </w:r>
            <w:r w:rsidRPr="00621526">
              <w:t>CS3259ED6811</w:t>
            </w:r>
          </w:p>
        </w:tc>
      </w:tr>
      <w:tr w:rsidR="00621526" w:rsidRPr="003B04A3" w14:paraId="5E06C4DF" w14:textId="77777777" w:rsidTr="00B010F3">
        <w:trPr>
          <w:trHeight w:val="194"/>
        </w:trPr>
        <w:tc>
          <w:tcPr>
            <w:tcW w:w="753" w:type="dxa"/>
            <w:shd w:val="clear" w:color="auto" w:fill="auto"/>
          </w:tcPr>
          <w:p w14:paraId="33DD9093" w14:textId="77777777" w:rsidR="00621526" w:rsidRPr="00075EB5" w:rsidRDefault="00621526" w:rsidP="00621526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2135" w14:textId="7D536AF4" w:rsidR="00621526" w:rsidRPr="00B730FD" w:rsidRDefault="00621526" w:rsidP="00E27032">
            <w:pPr>
              <w:ind w:right="85"/>
              <w:rPr>
                <w:rFonts w:asciiTheme="minorHAnsi" w:hAnsiTheme="minorHAnsi" w:cs="Arial"/>
                <w:bCs/>
                <w:lang w:val="it-IT"/>
              </w:rPr>
            </w:pPr>
            <w:r>
              <w:t xml:space="preserve">Tutor Corso </w:t>
            </w:r>
            <w:r w:rsidRPr="00621526">
              <w:rPr>
                <w:rFonts w:asciiTheme="minorHAnsi" w:hAnsiTheme="minorHAnsi" w:cs="Arial"/>
                <w:bCs/>
                <w:lang w:val="it-IT"/>
              </w:rPr>
              <w:t>Assistente alla struttura educativa</w:t>
            </w:r>
            <w:r>
              <w:t xml:space="preserve"> </w:t>
            </w:r>
            <w:r w:rsidR="00E27032">
              <w:t xml:space="preserve">ID: </w:t>
            </w:r>
            <w:r w:rsidRPr="00621526">
              <w:rPr>
                <w:rFonts w:asciiTheme="minorHAnsi" w:hAnsiTheme="minorHAnsi" w:cs="Arial"/>
                <w:bCs/>
                <w:lang w:val="it-IT"/>
              </w:rPr>
              <w:t>CS3259ED8777</w:t>
            </w:r>
          </w:p>
        </w:tc>
      </w:tr>
      <w:tr w:rsidR="00621526" w:rsidRPr="003B04A3" w14:paraId="4E5E3784" w14:textId="77777777" w:rsidTr="00B010F3">
        <w:trPr>
          <w:trHeight w:val="194"/>
        </w:trPr>
        <w:tc>
          <w:tcPr>
            <w:tcW w:w="753" w:type="dxa"/>
            <w:shd w:val="clear" w:color="auto" w:fill="auto"/>
          </w:tcPr>
          <w:p w14:paraId="52A4DC8F" w14:textId="77777777" w:rsidR="00621526" w:rsidRPr="00075EB5" w:rsidRDefault="00621526" w:rsidP="00621526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4A1F" w14:textId="3248CFA0" w:rsidR="00621526" w:rsidRPr="00B730FD" w:rsidRDefault="00621526" w:rsidP="00E27032">
            <w:pPr>
              <w:ind w:right="85"/>
              <w:rPr>
                <w:rFonts w:asciiTheme="minorHAnsi" w:hAnsiTheme="minorHAnsi" w:cs="Arial"/>
                <w:bCs/>
                <w:lang w:val="it-IT"/>
              </w:rPr>
            </w:pPr>
            <w:r>
              <w:t xml:space="preserve">Tutor Corso </w:t>
            </w:r>
            <w:r w:rsidRPr="00621526">
              <w:rPr>
                <w:rFonts w:asciiTheme="minorHAnsi" w:hAnsiTheme="minorHAnsi" w:cs="Arial"/>
                <w:bCs/>
                <w:lang w:val="it-IT"/>
              </w:rPr>
              <w:t>Operatore del benessere</w:t>
            </w:r>
            <w:r w:rsidR="00E27032">
              <w:rPr>
                <w:rFonts w:asciiTheme="minorHAnsi" w:hAnsiTheme="minorHAnsi" w:cs="Arial"/>
                <w:bCs/>
                <w:lang w:val="it-IT"/>
              </w:rPr>
              <w:t xml:space="preserve"> </w:t>
            </w:r>
            <w:r w:rsidRPr="00621526">
              <w:rPr>
                <w:rFonts w:asciiTheme="minorHAnsi" w:hAnsiTheme="minorHAnsi" w:cs="Arial"/>
                <w:bCs/>
                <w:lang w:val="it-IT"/>
              </w:rPr>
              <w:t>Acconciatura</w:t>
            </w:r>
            <w:r>
              <w:t xml:space="preserve"> </w:t>
            </w:r>
            <w:r w:rsidR="00E27032">
              <w:t xml:space="preserve">ID: </w:t>
            </w:r>
            <w:r w:rsidRPr="00621526">
              <w:rPr>
                <w:rFonts w:asciiTheme="minorHAnsi" w:hAnsiTheme="minorHAnsi" w:cs="Arial"/>
                <w:bCs/>
                <w:lang w:val="it-IT"/>
              </w:rPr>
              <w:t>CS3055ED6264</w:t>
            </w:r>
          </w:p>
        </w:tc>
      </w:tr>
      <w:tr w:rsidR="00621526" w:rsidRPr="003B04A3" w14:paraId="78FB0421" w14:textId="77777777" w:rsidTr="00B010F3">
        <w:trPr>
          <w:trHeight w:val="194"/>
        </w:trPr>
        <w:tc>
          <w:tcPr>
            <w:tcW w:w="753" w:type="dxa"/>
            <w:shd w:val="clear" w:color="auto" w:fill="auto"/>
          </w:tcPr>
          <w:p w14:paraId="769ABE9B" w14:textId="77777777" w:rsidR="00621526" w:rsidRPr="00075EB5" w:rsidRDefault="00621526" w:rsidP="00621526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4947" w14:textId="0DFC03E3" w:rsidR="00621526" w:rsidRPr="00B730FD" w:rsidRDefault="00621526" w:rsidP="00E27032">
            <w:pPr>
              <w:ind w:right="85"/>
              <w:rPr>
                <w:rFonts w:asciiTheme="minorHAnsi" w:hAnsiTheme="minorHAnsi" w:cs="Arial"/>
                <w:bCs/>
                <w:lang w:val="it-IT"/>
              </w:rPr>
            </w:pPr>
            <w:r>
              <w:t xml:space="preserve">Tutor Corso </w:t>
            </w:r>
            <w:r w:rsidRPr="00621526">
              <w:rPr>
                <w:rFonts w:asciiTheme="minorHAnsi" w:hAnsiTheme="minorHAnsi" w:cs="Arial"/>
                <w:bCs/>
                <w:lang w:val="it-IT"/>
              </w:rPr>
              <w:t>Operatore del benessere Estetica</w:t>
            </w:r>
            <w:r>
              <w:t xml:space="preserve"> </w:t>
            </w:r>
            <w:r w:rsidR="00E27032">
              <w:t xml:space="preserve">ID: </w:t>
            </w:r>
            <w:r w:rsidRPr="00621526">
              <w:rPr>
                <w:rFonts w:asciiTheme="minorHAnsi" w:hAnsiTheme="minorHAnsi" w:cs="Arial"/>
                <w:bCs/>
                <w:lang w:val="it-IT"/>
              </w:rPr>
              <w:t>CS3036ED6155</w:t>
            </w:r>
          </w:p>
        </w:tc>
      </w:tr>
      <w:tr w:rsidR="00B730FD" w:rsidRPr="003B04A3" w14:paraId="704ECFA1" w14:textId="77777777" w:rsidTr="00B730FD">
        <w:trPr>
          <w:trHeight w:val="194"/>
        </w:trPr>
        <w:tc>
          <w:tcPr>
            <w:tcW w:w="753" w:type="dxa"/>
            <w:shd w:val="clear" w:color="auto" w:fill="auto"/>
          </w:tcPr>
          <w:p w14:paraId="058887EA" w14:textId="77777777" w:rsidR="00B730FD" w:rsidRPr="00075EB5" w:rsidRDefault="00B730FD" w:rsidP="003B04A3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shd w:val="clear" w:color="auto" w:fill="auto"/>
          </w:tcPr>
          <w:p w14:paraId="61D2D554" w14:textId="0805449A" w:rsidR="00B730FD" w:rsidRPr="00B730FD" w:rsidRDefault="00B730FD" w:rsidP="00B730FD">
            <w:pPr>
              <w:ind w:right="85"/>
              <w:rPr>
                <w:lang w:val="it-IT"/>
              </w:rPr>
            </w:pPr>
            <w:r>
              <w:rPr>
                <w:rFonts w:asciiTheme="minorHAnsi" w:hAnsiTheme="minorHAnsi" w:cs="Arial"/>
                <w:bCs/>
                <w:lang w:val="it-IT"/>
              </w:rPr>
              <w:t>Responsabile Amministrativo nell’ambito dell’Amministrazione delle Risorse Umane sede di Palermo</w:t>
            </w:r>
          </w:p>
        </w:tc>
      </w:tr>
      <w:tr w:rsidR="00B730FD" w:rsidRPr="003B04A3" w14:paraId="4B230C78" w14:textId="77777777" w:rsidTr="00B730FD">
        <w:trPr>
          <w:trHeight w:val="194"/>
        </w:trPr>
        <w:tc>
          <w:tcPr>
            <w:tcW w:w="753" w:type="dxa"/>
            <w:shd w:val="clear" w:color="auto" w:fill="auto"/>
          </w:tcPr>
          <w:p w14:paraId="57708C91" w14:textId="77777777" w:rsidR="00B730FD" w:rsidRPr="00075EB5" w:rsidRDefault="00B730FD" w:rsidP="003B04A3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shd w:val="clear" w:color="auto" w:fill="auto"/>
          </w:tcPr>
          <w:p w14:paraId="13CD6EDF" w14:textId="13FFC459" w:rsidR="00B730FD" w:rsidRDefault="00B730FD" w:rsidP="00B730FD">
            <w:pPr>
              <w:ind w:right="85"/>
              <w:rPr>
                <w:rFonts w:asciiTheme="minorHAnsi" w:hAnsiTheme="minorHAnsi" w:cs="Arial"/>
                <w:bCs/>
                <w:lang w:val="it-IT"/>
              </w:rPr>
            </w:pPr>
            <w:r>
              <w:rPr>
                <w:rFonts w:asciiTheme="minorHAnsi" w:hAnsiTheme="minorHAnsi" w:cs="Arial"/>
                <w:bCs/>
                <w:lang w:val="it-IT"/>
              </w:rPr>
              <w:t>Responsabile Amministrativo nell’ambito della Gestione, Controllo e Rendicontazione sede di Palermo</w:t>
            </w:r>
          </w:p>
        </w:tc>
      </w:tr>
      <w:tr w:rsidR="00B730FD" w:rsidRPr="003B04A3" w14:paraId="1D3B2574" w14:textId="77777777" w:rsidTr="00B730FD">
        <w:trPr>
          <w:trHeight w:val="194"/>
        </w:trPr>
        <w:tc>
          <w:tcPr>
            <w:tcW w:w="753" w:type="dxa"/>
            <w:shd w:val="clear" w:color="auto" w:fill="auto"/>
          </w:tcPr>
          <w:p w14:paraId="5C0512AB" w14:textId="77777777" w:rsidR="00B730FD" w:rsidRPr="00075EB5" w:rsidRDefault="00B730FD" w:rsidP="003B04A3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shd w:val="clear" w:color="auto" w:fill="auto"/>
          </w:tcPr>
          <w:p w14:paraId="49AA16D7" w14:textId="01188379" w:rsidR="00B730FD" w:rsidRDefault="00B730FD" w:rsidP="00B730FD">
            <w:pPr>
              <w:ind w:right="85"/>
              <w:rPr>
                <w:rFonts w:asciiTheme="minorHAnsi" w:hAnsiTheme="minorHAnsi" w:cs="Arial"/>
                <w:bCs/>
                <w:lang w:val="it-IT"/>
              </w:rPr>
            </w:pPr>
            <w:r>
              <w:rPr>
                <w:rFonts w:asciiTheme="minorHAnsi" w:hAnsiTheme="minorHAnsi" w:cs="Arial"/>
                <w:bCs/>
                <w:lang w:val="it-IT"/>
              </w:rPr>
              <w:t>Collaboratore Amministrativo sede di Palermo</w:t>
            </w:r>
          </w:p>
        </w:tc>
      </w:tr>
    </w:tbl>
    <w:p w14:paraId="2A3913EF" w14:textId="77777777" w:rsidR="00075EB5" w:rsidRDefault="00075EB5" w:rsidP="00E86BC0">
      <w:pPr>
        <w:rPr>
          <w:sz w:val="20"/>
          <w:szCs w:val="20"/>
          <w:lang w:val="it-IT"/>
        </w:rPr>
      </w:pPr>
    </w:p>
    <w:p w14:paraId="7367DA01" w14:textId="77777777" w:rsidR="00484ED7" w:rsidRDefault="00484ED7" w:rsidP="00E86BC0">
      <w:pPr>
        <w:rPr>
          <w:sz w:val="20"/>
          <w:szCs w:val="20"/>
          <w:lang w:val="it-IT"/>
        </w:rPr>
      </w:pPr>
    </w:p>
    <w:p w14:paraId="4CB3F658" w14:textId="77777777" w:rsidR="00484ED7" w:rsidRDefault="00484ED7" w:rsidP="00E86BC0">
      <w:pPr>
        <w:rPr>
          <w:sz w:val="20"/>
          <w:szCs w:val="20"/>
          <w:lang w:val="it-IT"/>
        </w:rPr>
      </w:pPr>
    </w:p>
    <w:p w14:paraId="2D216486" w14:textId="77777777" w:rsidR="00E86BC0" w:rsidRPr="00E86BC0" w:rsidRDefault="00E86BC0" w:rsidP="00E86BC0">
      <w:pPr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 xml:space="preserve">A tal fine, consapevole delle sanzioni penali previste dall’art. 76 del D.P.R, 445/2000 e </w:t>
      </w:r>
      <w:proofErr w:type="spellStart"/>
      <w:r w:rsidRPr="00E86BC0">
        <w:rPr>
          <w:sz w:val="20"/>
          <w:szCs w:val="20"/>
          <w:lang w:val="it-IT"/>
        </w:rPr>
        <w:t>ss.mm.ii</w:t>
      </w:r>
      <w:proofErr w:type="spellEnd"/>
      <w:r w:rsidRPr="00E86BC0">
        <w:rPr>
          <w:sz w:val="20"/>
          <w:szCs w:val="20"/>
          <w:lang w:val="it-IT"/>
        </w:rPr>
        <w:t>.</w:t>
      </w:r>
    </w:p>
    <w:p w14:paraId="751A2212" w14:textId="77777777" w:rsidR="00E86BC0" w:rsidRPr="00E86BC0" w:rsidRDefault="002C1D2A" w:rsidP="00E86BC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69A11FD" w14:textId="77777777" w:rsidR="00C965BC" w:rsidRDefault="00E86BC0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di essere cittadino italiano</w:t>
      </w:r>
      <w:r w:rsidR="00C965BC">
        <w:rPr>
          <w:sz w:val="20"/>
          <w:szCs w:val="20"/>
          <w:lang w:val="it-IT"/>
        </w:rPr>
        <w:t>;</w:t>
      </w:r>
    </w:p>
    <w:p w14:paraId="5FB0DDB7" w14:textId="77777777" w:rsidR="00C965BC" w:rsidRDefault="00C965BC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 essere iscritto nelle liste elettorali del Comune di ___________________;</w:t>
      </w:r>
    </w:p>
    <w:p w14:paraId="1F36A846" w14:textId="77777777" w:rsidR="00E86BC0" w:rsidRPr="00E86BC0" w:rsidRDefault="00E86BC0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di essere in regime di godimento dei diritti politici nello stato di appartenenza;</w:t>
      </w:r>
    </w:p>
    <w:p w14:paraId="0EE24366" w14:textId="77777777" w:rsidR="00E86BC0" w:rsidRPr="00E86BC0" w:rsidRDefault="00E86BC0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di non aver riportato condanne penali;</w:t>
      </w:r>
    </w:p>
    <w:p w14:paraId="19405BDA" w14:textId="77777777" w:rsidR="00C965BC" w:rsidRDefault="00E86BC0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di non avere procedimenti penali in corso;</w:t>
      </w:r>
    </w:p>
    <w:p w14:paraId="55106BB9" w14:textId="77777777" w:rsidR="00C965BC" w:rsidRDefault="00C965BC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 non essere stato escluso dall'elettorato politico attivo, destituito o dispensato da un impiego presso una Pubblica Amministrazione per persistente insufficiente rendimento;</w:t>
      </w:r>
    </w:p>
    <w:p w14:paraId="72017484" w14:textId="2EFE59DF" w:rsidR="00C965BC" w:rsidRDefault="00C965BC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 non essere stato dichiarato decaduto da un impiego statale ai sensi dell'art. 127, primo comma, lettera d)</w:t>
      </w:r>
      <w:r w:rsidR="00484ED7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nelle posizioni concernenti lo Statuto degli impiegati civili dello Stato approvato con decreto del Presidente della Repubblica 10 gennaio 1957 n°3;</w:t>
      </w:r>
    </w:p>
    <w:p w14:paraId="3CDFE3C4" w14:textId="77777777" w:rsidR="00C965BC" w:rsidRDefault="00C965BC" w:rsidP="00C32B02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it-IT"/>
        </w:rPr>
      </w:pPr>
      <w:r w:rsidRPr="00F5372C">
        <w:rPr>
          <w:sz w:val="20"/>
          <w:szCs w:val="20"/>
          <w:lang w:val="it-IT"/>
        </w:rPr>
        <w:t xml:space="preserve">di non trovarsi nelle condizioni di sussistenza di situazioni di conflitto di interesse, così come previsto dall'Art. 5 del </w:t>
      </w:r>
      <w:r w:rsidRPr="00F5372C">
        <w:rPr>
          <w:i/>
          <w:sz w:val="20"/>
          <w:szCs w:val="20"/>
          <w:lang w:val="it-IT"/>
        </w:rPr>
        <w:t>Patto di Integrità</w:t>
      </w:r>
      <w:r w:rsidRPr="00DF53BC">
        <w:rPr>
          <w:sz w:val="20"/>
          <w:szCs w:val="20"/>
          <w:lang w:val="it-IT"/>
        </w:rPr>
        <w:t>,</w:t>
      </w:r>
      <w:r w:rsidRPr="00F5372C">
        <w:rPr>
          <w:sz w:val="20"/>
          <w:szCs w:val="20"/>
          <w:lang w:val="it-IT"/>
        </w:rPr>
        <w:t xml:space="preserve"> ovvero parente entro il quarto grado o affini entro il terzo, di soggetti che prestano attività lavorativa a qualunque titolo presso uffici dell'Amministrazione Regionale esercitanti competenze aventi </w:t>
      </w:r>
      <w:proofErr w:type="spellStart"/>
      <w:r w:rsidRPr="00F5372C">
        <w:rPr>
          <w:sz w:val="20"/>
          <w:szCs w:val="20"/>
          <w:lang w:val="it-IT"/>
        </w:rPr>
        <w:t>refluenze</w:t>
      </w:r>
      <w:proofErr w:type="spellEnd"/>
      <w:r w:rsidRPr="00F5372C">
        <w:rPr>
          <w:sz w:val="20"/>
          <w:szCs w:val="20"/>
          <w:lang w:val="it-IT"/>
        </w:rPr>
        <w:t xml:space="preserve"> nel settore della Formazione Professionale;</w:t>
      </w:r>
    </w:p>
    <w:p w14:paraId="74319AC2" w14:textId="77777777" w:rsidR="00D16FD0" w:rsidRPr="002C1D2A" w:rsidRDefault="00D16FD0" w:rsidP="00C32B02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it-IT"/>
        </w:rPr>
      </w:pPr>
      <w:r w:rsidRPr="002C1D2A">
        <w:rPr>
          <w:sz w:val="20"/>
          <w:szCs w:val="20"/>
          <w:lang w:val="it-IT"/>
        </w:rPr>
        <w:t>di essere in possesso del seguente titoli di studio___________________</w:t>
      </w:r>
      <w:r w:rsidR="00587E2F">
        <w:rPr>
          <w:sz w:val="20"/>
          <w:szCs w:val="20"/>
          <w:lang w:val="it-IT"/>
        </w:rPr>
        <w:t>_______________________________;</w:t>
      </w:r>
    </w:p>
    <w:p w14:paraId="2E0B0C66" w14:textId="316BE08E" w:rsidR="00C965BC" w:rsidRPr="00DF53BC" w:rsidRDefault="00C965BC" w:rsidP="00C32B02">
      <w:pPr>
        <w:numPr>
          <w:ilvl w:val="0"/>
          <w:numId w:val="1"/>
        </w:numPr>
        <w:tabs>
          <w:tab w:val="center" w:pos="426"/>
          <w:tab w:val="left" w:pos="1418"/>
          <w:tab w:val="left" w:pos="1701"/>
          <w:tab w:val="left" w:pos="8080"/>
        </w:tabs>
        <w:spacing w:after="100" w:line="240" w:lineRule="auto"/>
        <w:rPr>
          <w:rFonts w:asciiTheme="minorHAnsi" w:hAnsiTheme="minorHAnsi"/>
          <w:sz w:val="20"/>
          <w:szCs w:val="20"/>
          <w:lang w:val="it-IT"/>
        </w:rPr>
      </w:pPr>
      <w:r w:rsidRPr="00DF53BC">
        <w:rPr>
          <w:rFonts w:asciiTheme="minorHAnsi" w:hAnsiTheme="minorHAnsi"/>
          <w:sz w:val="20"/>
          <w:szCs w:val="20"/>
          <w:lang w:val="it-IT"/>
        </w:rPr>
        <w:t xml:space="preserve">   DI ESSERE </w:t>
      </w:r>
      <w:r w:rsidR="00484ED7">
        <w:rPr>
          <w:rFonts w:asciiTheme="minorHAnsi" w:hAnsiTheme="minorHAnsi"/>
          <w:sz w:val="20"/>
          <w:szCs w:val="20"/>
          <w:lang w:val="it-IT"/>
        </w:rPr>
        <w:t>iscritto (barrare la casella corrispondente)</w:t>
      </w:r>
    </w:p>
    <w:p w14:paraId="78E76BB5" w14:textId="32BAC951" w:rsidR="00C965BC" w:rsidRDefault="00484ED7" w:rsidP="00C32B02">
      <w:pPr>
        <w:tabs>
          <w:tab w:val="center" w:pos="426"/>
          <w:tab w:val="left" w:pos="1418"/>
          <w:tab w:val="left" w:pos="1701"/>
          <w:tab w:val="left" w:pos="8080"/>
        </w:tabs>
        <w:spacing w:after="100" w:line="240" w:lineRule="auto"/>
        <w:ind w:left="1416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sym w:font="Symbol" w:char="F092"/>
      </w:r>
      <w:r>
        <w:rPr>
          <w:rFonts w:asciiTheme="minorHAnsi" w:hAnsiTheme="minorHAnsi"/>
          <w:sz w:val="20"/>
          <w:szCs w:val="20"/>
          <w:lang w:val="it-IT"/>
        </w:rPr>
        <w:t xml:space="preserve"> a</w:t>
      </w:r>
      <w:r w:rsidR="00C965BC" w:rsidRPr="00DF53BC">
        <w:rPr>
          <w:rFonts w:asciiTheme="minorHAnsi" w:hAnsiTheme="minorHAnsi"/>
          <w:sz w:val="20"/>
          <w:szCs w:val="20"/>
          <w:lang w:val="it-IT"/>
        </w:rPr>
        <w:t xml:space="preserve">ll’Albo regionale </w:t>
      </w:r>
      <w:bookmarkStart w:id="6" w:name="_Hlk154580723"/>
      <w:r w:rsidR="00C965BC" w:rsidRPr="00DF53BC">
        <w:rPr>
          <w:rFonts w:asciiTheme="minorHAnsi" w:hAnsiTheme="minorHAnsi"/>
          <w:sz w:val="20"/>
          <w:szCs w:val="20"/>
          <w:lang w:val="it-IT"/>
        </w:rPr>
        <w:t>di cui al</w:t>
      </w:r>
      <w:r>
        <w:rPr>
          <w:rFonts w:asciiTheme="minorHAnsi" w:hAnsiTheme="minorHAnsi"/>
          <w:sz w:val="20"/>
          <w:szCs w:val="20"/>
          <w:lang w:val="it-IT"/>
        </w:rPr>
        <w:t xml:space="preserve"> DDG 3270 del 23/07/2018</w:t>
      </w:r>
      <w:bookmarkEnd w:id="6"/>
      <w:r w:rsidR="00C965BC" w:rsidRPr="00DF53BC">
        <w:rPr>
          <w:rFonts w:asciiTheme="minorHAnsi" w:hAnsiTheme="minorHAnsi"/>
          <w:sz w:val="20"/>
          <w:szCs w:val="20"/>
          <w:lang w:val="it-IT"/>
        </w:rPr>
        <w:t>;</w:t>
      </w:r>
    </w:p>
    <w:p w14:paraId="58057C0F" w14:textId="7BAD367C" w:rsidR="00484ED7" w:rsidRPr="00DF53BC" w:rsidRDefault="00484ED7" w:rsidP="00C32B02">
      <w:pPr>
        <w:tabs>
          <w:tab w:val="center" w:pos="426"/>
          <w:tab w:val="left" w:pos="1418"/>
          <w:tab w:val="left" w:pos="1701"/>
          <w:tab w:val="left" w:pos="8080"/>
        </w:tabs>
        <w:spacing w:after="100" w:line="240" w:lineRule="auto"/>
        <w:ind w:left="1416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sym w:font="Symbol" w:char="F092"/>
      </w:r>
      <w:r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B62C69">
        <w:rPr>
          <w:rFonts w:asciiTheme="minorHAnsi" w:hAnsiTheme="minorHAnsi"/>
          <w:sz w:val="20"/>
          <w:szCs w:val="20"/>
          <w:lang w:val="it-IT"/>
        </w:rPr>
        <w:t>al</w:t>
      </w:r>
      <w:r w:rsidR="00B62C69" w:rsidRPr="00B62C69">
        <w:rPr>
          <w:rFonts w:asciiTheme="minorHAnsi" w:hAnsiTheme="minorHAnsi"/>
          <w:sz w:val="20"/>
          <w:szCs w:val="20"/>
          <w:lang w:val="it-IT"/>
        </w:rPr>
        <w:t xml:space="preserve"> Sistema Albo Registro Formatori (SARF)</w:t>
      </w:r>
      <w:r w:rsidR="00B62C69">
        <w:rPr>
          <w:rFonts w:asciiTheme="minorHAnsi" w:hAnsiTheme="minorHAnsi"/>
          <w:sz w:val="20"/>
          <w:szCs w:val="20"/>
          <w:lang w:val="it-IT"/>
        </w:rPr>
        <w:t>;</w:t>
      </w:r>
    </w:p>
    <w:p w14:paraId="611C09F8" w14:textId="77777777" w:rsidR="00E86BC0" w:rsidRPr="00D16FD0" w:rsidRDefault="00C965BC" w:rsidP="00E86BC0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di avere preso visione del bando, di essere a conoscenza e di accettare tutte le prescrizioni e condizioni previste dal medesimo;</w:t>
      </w:r>
    </w:p>
    <w:p w14:paraId="0BB75BD1" w14:textId="77777777" w:rsidR="00E86BC0" w:rsidRPr="00E86BC0" w:rsidRDefault="00587E2F" w:rsidP="00E86BC0">
      <w:pPr>
        <w:jc w:val="center"/>
        <w:rPr>
          <w:b/>
          <w:sz w:val="20"/>
          <w:szCs w:val="20"/>
          <w:lang w:val="it-IT"/>
        </w:rPr>
      </w:pPr>
      <w:r w:rsidRPr="00E86BC0">
        <w:rPr>
          <w:b/>
          <w:sz w:val="20"/>
          <w:szCs w:val="20"/>
          <w:lang w:val="it-IT"/>
        </w:rPr>
        <w:t>DICHIARA</w:t>
      </w:r>
      <w:r w:rsidR="00C32B02">
        <w:rPr>
          <w:b/>
          <w:sz w:val="20"/>
          <w:szCs w:val="20"/>
          <w:lang w:val="it-IT"/>
        </w:rPr>
        <w:t xml:space="preserve"> altresì</w:t>
      </w:r>
    </w:p>
    <w:p w14:paraId="144A29E9" w14:textId="77777777" w:rsidR="00E86BC0" w:rsidRDefault="00E86BC0" w:rsidP="00C32B02">
      <w:pPr>
        <w:jc w:val="both"/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ai sensi degli art. 46 e 47 del D.P.R. 28/12/2000 n. 445 che i dati riportati nella presente domanda e nel curriculum vitae allegato sono veritieri e rispondono alla situazione di fatto e di diritto esistenti alla data della presente.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4AE7" w:rsidRPr="003B04A3" w14:paraId="016EE261" w14:textId="77777777" w:rsidTr="00A24AE7">
        <w:tc>
          <w:tcPr>
            <w:tcW w:w="9778" w:type="dxa"/>
          </w:tcPr>
          <w:p w14:paraId="7C367FF8" w14:textId="77777777" w:rsidR="00A24AE7" w:rsidRDefault="00A24AE7" w:rsidP="00A24AE7">
            <w:pPr>
              <w:jc w:val="both"/>
              <w:rPr>
                <w:b/>
                <w:lang w:val="it-IT"/>
              </w:rPr>
            </w:pPr>
            <w:r w:rsidRPr="00C32B02">
              <w:rPr>
                <w:b/>
                <w:lang w:val="it-IT"/>
              </w:rPr>
              <w:t>RECAPITI</w:t>
            </w:r>
          </w:p>
          <w:p w14:paraId="51D8535D" w14:textId="25B8DCC2" w:rsidR="00A24AE7" w:rsidRDefault="00477B5E" w:rsidP="00A24A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Via</w:t>
            </w:r>
            <w:r w:rsidR="00A24AE7">
              <w:rPr>
                <w:lang w:val="it-IT"/>
              </w:rPr>
              <w:t>____________</w:t>
            </w:r>
            <w:r>
              <w:rPr>
                <w:lang w:val="it-IT"/>
              </w:rPr>
              <w:t>_______________________________</w:t>
            </w:r>
            <w:r w:rsidR="00A24AE7">
              <w:rPr>
                <w:lang w:val="it-IT"/>
              </w:rPr>
              <w:t>____________________Telefono _____________________</w:t>
            </w:r>
          </w:p>
          <w:p w14:paraId="730303CE" w14:textId="15253EE0" w:rsidR="00A24AE7" w:rsidRDefault="00A24AE7" w:rsidP="00A24A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Cellul</w:t>
            </w:r>
            <w:r w:rsidR="00477B5E">
              <w:rPr>
                <w:lang w:val="it-IT"/>
              </w:rPr>
              <w:t xml:space="preserve">are____________________________ </w:t>
            </w:r>
            <w:r>
              <w:rPr>
                <w:lang w:val="it-IT"/>
              </w:rPr>
              <w:t>e-mail_______________________</w:t>
            </w:r>
            <w:r w:rsidR="00477B5E">
              <w:rPr>
                <w:lang w:val="it-IT"/>
              </w:rPr>
              <w:t>______________________________</w:t>
            </w:r>
          </w:p>
          <w:p w14:paraId="55B5DAB0" w14:textId="77777777" w:rsidR="00A24AE7" w:rsidRPr="00C32B02" w:rsidRDefault="00A24AE7" w:rsidP="00A24A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si impegna a segnalare tempestivamente le variazioni che dovessero intervenire successivamente.</w:t>
            </w:r>
          </w:p>
          <w:p w14:paraId="3C937EA9" w14:textId="77777777" w:rsidR="00A24AE7" w:rsidRDefault="00A24AE7" w:rsidP="00C32B02">
            <w:pPr>
              <w:jc w:val="both"/>
              <w:rPr>
                <w:b/>
                <w:lang w:val="it-IT"/>
              </w:rPr>
            </w:pPr>
          </w:p>
        </w:tc>
      </w:tr>
    </w:tbl>
    <w:p w14:paraId="15EF5392" w14:textId="77777777" w:rsidR="00A24AE7" w:rsidRDefault="00A24AE7" w:rsidP="00E86BC0">
      <w:pPr>
        <w:rPr>
          <w:b/>
          <w:sz w:val="20"/>
          <w:szCs w:val="20"/>
          <w:lang w:val="it-IT"/>
        </w:rPr>
      </w:pPr>
    </w:p>
    <w:p w14:paraId="1965C196" w14:textId="77777777" w:rsidR="00E86BC0" w:rsidRPr="00E86BC0" w:rsidRDefault="00E86BC0" w:rsidP="00E86BC0">
      <w:pPr>
        <w:rPr>
          <w:b/>
          <w:sz w:val="20"/>
          <w:szCs w:val="20"/>
          <w:lang w:val="it-IT"/>
        </w:rPr>
      </w:pPr>
      <w:r w:rsidRPr="00E86BC0">
        <w:rPr>
          <w:b/>
          <w:sz w:val="20"/>
          <w:szCs w:val="20"/>
          <w:lang w:val="it-IT"/>
        </w:rPr>
        <w:t>Si allega alla presente:</w:t>
      </w:r>
    </w:p>
    <w:p w14:paraId="6FC069A6" w14:textId="77777777" w:rsidR="00E86BC0" w:rsidRPr="00E86BC0" w:rsidRDefault="00E86BC0" w:rsidP="00E86BC0">
      <w:pPr>
        <w:numPr>
          <w:ilvl w:val="0"/>
          <w:numId w:val="2"/>
        </w:numPr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cur</w:t>
      </w:r>
      <w:r w:rsidR="00E316C7">
        <w:rPr>
          <w:sz w:val="20"/>
          <w:szCs w:val="20"/>
          <w:lang w:val="it-IT"/>
        </w:rPr>
        <w:t>riculum vitae in formato EUROPASS</w:t>
      </w:r>
      <w:r w:rsidRPr="00E86BC0">
        <w:rPr>
          <w:sz w:val="20"/>
          <w:szCs w:val="20"/>
          <w:lang w:val="it-IT"/>
        </w:rPr>
        <w:t xml:space="preserve"> firmato in originale;</w:t>
      </w:r>
    </w:p>
    <w:p w14:paraId="43A1F8CF" w14:textId="77777777" w:rsidR="00E86BC0" w:rsidRPr="00E86BC0" w:rsidRDefault="00E86BC0" w:rsidP="00E86BC0">
      <w:pPr>
        <w:numPr>
          <w:ilvl w:val="0"/>
          <w:numId w:val="2"/>
        </w:numPr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lastRenderedPageBreak/>
        <w:t>copia firmata del documento di identità e del codice fiscale;</w:t>
      </w:r>
    </w:p>
    <w:p w14:paraId="37D2E3DC" w14:textId="77777777" w:rsidR="005F7F69" w:rsidRDefault="00E86BC0" w:rsidP="005F7F69">
      <w:pPr>
        <w:numPr>
          <w:ilvl w:val="0"/>
          <w:numId w:val="2"/>
        </w:numPr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Allegato 2 – Autocertificazione titoli</w:t>
      </w:r>
    </w:p>
    <w:p w14:paraId="307C2D6A" w14:textId="77777777" w:rsidR="005F7F69" w:rsidRDefault="005F7F69" w:rsidP="005F7F69">
      <w:pPr>
        <w:ind w:left="933"/>
        <w:rPr>
          <w:sz w:val="20"/>
          <w:szCs w:val="20"/>
          <w:lang w:val="it-IT"/>
        </w:rPr>
      </w:pPr>
    </w:p>
    <w:p w14:paraId="26E701B8" w14:textId="77777777" w:rsidR="005F7F69" w:rsidRPr="005F7F69" w:rsidRDefault="005F7F69" w:rsidP="005F7F69">
      <w:pPr>
        <w:rPr>
          <w:sz w:val="20"/>
          <w:szCs w:val="20"/>
          <w:lang w:val="it-IT"/>
        </w:rPr>
      </w:pPr>
      <w:proofErr w:type="spellStart"/>
      <w:r w:rsidRPr="005F7F69">
        <w:rPr>
          <w:sz w:val="20"/>
          <w:szCs w:val="20"/>
        </w:rPr>
        <w:t>Luogo</w:t>
      </w:r>
      <w:proofErr w:type="spellEnd"/>
      <w:r w:rsidRPr="005F7F69">
        <w:rPr>
          <w:sz w:val="20"/>
          <w:szCs w:val="20"/>
        </w:rPr>
        <w:t xml:space="preserve"> e Data…………………………………….                                                                       </w:t>
      </w:r>
      <w:proofErr w:type="spellStart"/>
      <w:r w:rsidRPr="005F7F69">
        <w:rPr>
          <w:sz w:val="20"/>
          <w:szCs w:val="20"/>
        </w:rPr>
        <w:t>Firma</w:t>
      </w:r>
      <w:proofErr w:type="spellEnd"/>
      <w:r w:rsidRPr="005F7F69">
        <w:rPr>
          <w:sz w:val="20"/>
          <w:szCs w:val="20"/>
        </w:rPr>
        <w:t xml:space="preserve">      -------------------------------</w:t>
      </w:r>
    </w:p>
    <w:p w14:paraId="0739AAE4" w14:textId="77777777" w:rsidR="005F7F69" w:rsidRPr="00E86BC0" w:rsidRDefault="005F7F69" w:rsidP="005F7F69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</w:t>
      </w:r>
    </w:p>
    <w:p w14:paraId="4A5DA566" w14:textId="50018836" w:rsidR="00E86BC0" w:rsidRPr="005F7F69" w:rsidRDefault="005F7F69" w:rsidP="005F7F69">
      <w:pPr>
        <w:spacing w:line="240" w:lineRule="auto"/>
        <w:jc w:val="both"/>
        <w:rPr>
          <w:sz w:val="18"/>
          <w:szCs w:val="18"/>
          <w:lang w:val="it-IT"/>
        </w:rPr>
      </w:pPr>
      <w:r w:rsidRPr="005F7F69">
        <w:rPr>
          <w:sz w:val="18"/>
          <w:szCs w:val="18"/>
          <w:lang w:val="it-IT"/>
        </w:rPr>
        <w:t xml:space="preserve"> </w:t>
      </w:r>
      <w:r w:rsidR="00E86BC0" w:rsidRPr="005F7F69">
        <w:rPr>
          <w:sz w:val="18"/>
          <w:szCs w:val="18"/>
          <w:lang w:val="it-IT"/>
        </w:rPr>
        <w:t xml:space="preserve">Ai sensi del D. </w:t>
      </w:r>
      <w:proofErr w:type="spellStart"/>
      <w:r w:rsidR="00E86BC0" w:rsidRPr="005F7F69">
        <w:rPr>
          <w:sz w:val="18"/>
          <w:szCs w:val="18"/>
          <w:lang w:val="it-IT"/>
        </w:rPr>
        <w:t>L.vo</w:t>
      </w:r>
      <w:proofErr w:type="spellEnd"/>
      <w:r w:rsidR="00E86BC0" w:rsidRPr="005F7F69">
        <w:rPr>
          <w:sz w:val="18"/>
          <w:szCs w:val="18"/>
          <w:lang w:val="it-IT"/>
        </w:rPr>
        <w:t xml:space="preserve"> 196 del 30.06.2003 l’Ente si impegna al trattamento dei dati personali dichiarati solo per fini istituzionali e necessari per la gestione giuridica del presente bando.</w:t>
      </w:r>
    </w:p>
    <w:p w14:paraId="059F1938" w14:textId="77777777" w:rsidR="00E86BC0" w:rsidRPr="005F7F69" w:rsidRDefault="00E86BC0" w:rsidP="005F7F69">
      <w:pPr>
        <w:spacing w:line="240" w:lineRule="auto"/>
        <w:jc w:val="both"/>
        <w:rPr>
          <w:sz w:val="18"/>
          <w:szCs w:val="18"/>
          <w:lang w:val="it-IT"/>
        </w:rPr>
      </w:pPr>
      <w:r w:rsidRPr="005F7F69">
        <w:rPr>
          <w:sz w:val="18"/>
          <w:szCs w:val="18"/>
          <w:lang w:val="it-IT"/>
        </w:rPr>
        <w:t xml:space="preserve">Io sottoscritto/a preso atto dell’informativa di cui sopra, autorizzo, ai sensi e nei </w:t>
      </w:r>
      <w:proofErr w:type="gramStart"/>
      <w:r w:rsidRPr="005F7F69">
        <w:rPr>
          <w:sz w:val="18"/>
          <w:szCs w:val="18"/>
          <w:lang w:val="it-IT"/>
        </w:rPr>
        <w:t xml:space="preserve">limiti </w:t>
      </w:r>
      <w:r w:rsidR="005F7F69" w:rsidRPr="005F7F69">
        <w:rPr>
          <w:sz w:val="18"/>
          <w:szCs w:val="18"/>
          <w:lang w:val="it-IT"/>
        </w:rPr>
        <w:t xml:space="preserve"> </w:t>
      </w:r>
      <w:r w:rsidRPr="005F7F69">
        <w:rPr>
          <w:sz w:val="18"/>
          <w:szCs w:val="18"/>
          <w:lang w:val="it-IT"/>
        </w:rPr>
        <w:t>del</w:t>
      </w:r>
      <w:proofErr w:type="gramEnd"/>
      <w:r w:rsidRPr="005F7F69">
        <w:rPr>
          <w:sz w:val="18"/>
          <w:szCs w:val="18"/>
          <w:lang w:val="it-IT"/>
        </w:rPr>
        <w:t xml:space="preserve"> Decreto Legislativo 30/06/2003 n. 196 e dell’informativa che precede, il trattamento, </w:t>
      </w:r>
      <w:r w:rsidR="005F7F69" w:rsidRPr="005F7F69">
        <w:rPr>
          <w:sz w:val="18"/>
          <w:szCs w:val="18"/>
          <w:lang w:val="it-IT"/>
        </w:rPr>
        <w:t xml:space="preserve"> </w:t>
      </w:r>
      <w:r w:rsidRPr="005F7F69">
        <w:rPr>
          <w:sz w:val="18"/>
          <w:szCs w:val="18"/>
          <w:lang w:val="it-IT"/>
        </w:rPr>
        <w:t>il trasferimento e la diffusione dei dati personali.</w:t>
      </w:r>
    </w:p>
    <w:p w14:paraId="439720AE" w14:textId="77777777" w:rsidR="00E86BC0" w:rsidRPr="00E86BC0" w:rsidRDefault="00E86BC0" w:rsidP="00E86BC0">
      <w:pPr>
        <w:rPr>
          <w:sz w:val="20"/>
          <w:szCs w:val="20"/>
          <w:lang w:val="it-IT"/>
        </w:rPr>
      </w:pPr>
    </w:p>
    <w:p w14:paraId="17CD9AEA" w14:textId="77777777" w:rsidR="00E86BC0" w:rsidRPr="0098631A" w:rsidRDefault="00E86BC0" w:rsidP="00E86BC0">
      <w:pPr>
        <w:rPr>
          <w:sz w:val="20"/>
          <w:szCs w:val="20"/>
        </w:rPr>
      </w:pPr>
      <w:proofErr w:type="spellStart"/>
      <w:r w:rsidRPr="00E86BC0">
        <w:rPr>
          <w:sz w:val="20"/>
          <w:szCs w:val="20"/>
        </w:rPr>
        <w:t>Luogo</w:t>
      </w:r>
      <w:proofErr w:type="spellEnd"/>
      <w:r w:rsidRPr="00E86BC0">
        <w:rPr>
          <w:sz w:val="20"/>
          <w:szCs w:val="20"/>
        </w:rPr>
        <w:t xml:space="preserve"> e Data…………………………………….                        </w:t>
      </w:r>
      <w:r w:rsidR="005F7F69">
        <w:rPr>
          <w:sz w:val="20"/>
          <w:szCs w:val="20"/>
        </w:rPr>
        <w:t xml:space="preserve">                                              </w:t>
      </w:r>
      <w:r w:rsidRPr="00E86BC0">
        <w:rPr>
          <w:sz w:val="20"/>
          <w:szCs w:val="20"/>
        </w:rPr>
        <w:t xml:space="preserve"> </w:t>
      </w:r>
      <w:proofErr w:type="spellStart"/>
      <w:r w:rsidRPr="00E86BC0">
        <w:rPr>
          <w:sz w:val="20"/>
          <w:szCs w:val="20"/>
        </w:rPr>
        <w:t>Firma</w:t>
      </w:r>
      <w:proofErr w:type="spellEnd"/>
      <w:r w:rsidRPr="00E86BC0">
        <w:rPr>
          <w:sz w:val="20"/>
          <w:szCs w:val="20"/>
        </w:rPr>
        <w:t xml:space="preserve">      -------------------------------</w:t>
      </w:r>
    </w:p>
    <w:sectPr w:rsidR="00E86BC0" w:rsidRPr="0098631A" w:rsidSect="008032C0">
      <w:headerReference w:type="default" r:id="rId10"/>
      <w:footerReference w:type="default" r:id="rId11"/>
      <w:pgSz w:w="11906" w:h="16838"/>
      <w:pgMar w:top="1417" w:right="1134" w:bottom="1134" w:left="1134" w:header="563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38C5" w14:textId="77777777" w:rsidR="00237C2A" w:rsidRDefault="00237C2A" w:rsidP="004A080E">
      <w:pPr>
        <w:spacing w:after="0" w:line="240" w:lineRule="auto"/>
      </w:pPr>
      <w:r>
        <w:separator/>
      </w:r>
    </w:p>
  </w:endnote>
  <w:endnote w:type="continuationSeparator" w:id="0">
    <w:p w14:paraId="2BB61E85" w14:textId="77777777" w:rsidR="00237C2A" w:rsidRDefault="00237C2A" w:rsidP="004A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5209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3"/>
      <w:gridCol w:w="1251"/>
      <w:gridCol w:w="1484"/>
      <w:gridCol w:w="1564"/>
      <w:gridCol w:w="1524"/>
      <w:gridCol w:w="1615"/>
    </w:tblGrid>
    <w:tr w:rsidR="003B04A3" w:rsidRPr="00DF53BC" w14:paraId="147BC9D1" w14:textId="77777777" w:rsidTr="00A0114C">
      <w:trPr>
        <w:trHeight w:val="693"/>
      </w:trPr>
      <w:tc>
        <w:tcPr>
          <w:tcW w:w="1296" w:type="pct"/>
        </w:tcPr>
        <w:p w14:paraId="03C1FC48" w14:textId="77777777" w:rsidR="003B04A3" w:rsidRPr="00DF53BC" w:rsidRDefault="003B04A3" w:rsidP="00A0114C">
          <w:pPr>
            <w:pStyle w:val="Intestazione"/>
            <w:rPr>
              <w:lang w:val="it-IT"/>
            </w:rPr>
          </w:pPr>
        </w:p>
      </w:tc>
      <w:tc>
        <w:tcPr>
          <w:tcW w:w="623" w:type="pct"/>
        </w:tcPr>
        <w:p w14:paraId="43F7FA1F" w14:textId="77777777" w:rsidR="003B04A3" w:rsidRPr="00DF53BC" w:rsidRDefault="003B04A3" w:rsidP="00A0114C">
          <w:pPr>
            <w:pStyle w:val="Intestazione"/>
            <w:tabs>
              <w:tab w:val="right" w:pos="4711"/>
            </w:tabs>
            <w:rPr>
              <w:rFonts w:cs="Courier New"/>
              <w:color w:val="0000FF"/>
              <w:sz w:val="16"/>
              <w:szCs w:val="16"/>
              <w:lang w:val="it-IT"/>
            </w:rPr>
          </w:pPr>
        </w:p>
      </w:tc>
      <w:tc>
        <w:tcPr>
          <w:tcW w:w="739" w:type="pct"/>
        </w:tcPr>
        <w:p w14:paraId="1B43584C" w14:textId="77777777" w:rsidR="003B04A3" w:rsidRPr="00DF53BC" w:rsidRDefault="003B04A3" w:rsidP="00A0114C">
          <w:pPr>
            <w:pStyle w:val="Intestazione"/>
            <w:jc w:val="center"/>
            <w:rPr>
              <w:lang w:val="it-IT"/>
            </w:rPr>
          </w:pPr>
        </w:p>
      </w:tc>
      <w:tc>
        <w:tcPr>
          <w:tcW w:w="779" w:type="pct"/>
        </w:tcPr>
        <w:p w14:paraId="019F17B5" w14:textId="77777777" w:rsidR="003B04A3" w:rsidRPr="00DF53BC" w:rsidRDefault="003B04A3" w:rsidP="00A0114C">
          <w:pPr>
            <w:pStyle w:val="Intestazione"/>
            <w:jc w:val="center"/>
            <w:rPr>
              <w:lang w:val="it-IT"/>
            </w:rPr>
          </w:pPr>
        </w:p>
      </w:tc>
      <w:tc>
        <w:tcPr>
          <w:tcW w:w="759" w:type="pct"/>
        </w:tcPr>
        <w:p w14:paraId="4F5D21CA" w14:textId="77777777" w:rsidR="003B04A3" w:rsidRPr="00DF53BC" w:rsidRDefault="003B04A3" w:rsidP="00A0114C">
          <w:pPr>
            <w:pStyle w:val="Intestazione"/>
            <w:jc w:val="center"/>
            <w:rPr>
              <w:lang w:val="it-IT"/>
            </w:rPr>
          </w:pPr>
        </w:p>
      </w:tc>
      <w:tc>
        <w:tcPr>
          <w:tcW w:w="805" w:type="pct"/>
        </w:tcPr>
        <w:p w14:paraId="42E63493" w14:textId="77777777" w:rsidR="003B04A3" w:rsidRPr="00DF53BC" w:rsidRDefault="003B04A3" w:rsidP="00A0114C">
          <w:pPr>
            <w:pStyle w:val="Intestazione"/>
            <w:rPr>
              <w:lang w:val="it-IT"/>
            </w:rPr>
          </w:pPr>
        </w:p>
      </w:tc>
    </w:tr>
  </w:tbl>
  <w:p w14:paraId="6BFA054E" w14:textId="77777777" w:rsidR="003B04A3" w:rsidRPr="00DF53BC" w:rsidRDefault="003B04A3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297D" w14:textId="77777777" w:rsidR="00237C2A" w:rsidRDefault="00237C2A" w:rsidP="004A080E">
      <w:pPr>
        <w:spacing w:after="0" w:line="240" w:lineRule="auto"/>
      </w:pPr>
      <w:r>
        <w:separator/>
      </w:r>
    </w:p>
  </w:footnote>
  <w:footnote w:type="continuationSeparator" w:id="0">
    <w:p w14:paraId="7F6E27AA" w14:textId="77777777" w:rsidR="00237C2A" w:rsidRDefault="00237C2A" w:rsidP="004A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5408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5"/>
      <w:gridCol w:w="1756"/>
      <w:gridCol w:w="2636"/>
      <w:gridCol w:w="1099"/>
      <w:gridCol w:w="2256"/>
      <w:gridCol w:w="222"/>
    </w:tblGrid>
    <w:tr w:rsidR="00E80B38" w:rsidRPr="00E80B38" w14:paraId="4245A3CB" w14:textId="77777777" w:rsidTr="00B60616">
      <w:trPr>
        <w:trHeight w:val="714"/>
      </w:trPr>
      <w:tc>
        <w:tcPr>
          <w:tcW w:w="1178" w:type="pct"/>
          <w:vAlign w:val="center"/>
        </w:tcPr>
        <w:p w14:paraId="73503F2D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rPr>
              <w:rFonts w:eastAsia="Calibri"/>
            </w:rPr>
          </w:pPr>
          <w:r w:rsidRPr="00E80B38">
            <w:rPr>
              <w:rFonts w:eastAsia="Calibri"/>
              <w:noProof/>
              <w:color w:val="7F7F7F"/>
              <w:lang w:val="it-IT"/>
            </w:rPr>
            <w:drawing>
              <wp:inline distT="0" distB="0" distL="0" distR="0" wp14:anchorId="75009974" wp14:editId="330BF9BE">
                <wp:extent cx="1316736" cy="438912"/>
                <wp:effectExtent l="0" t="0" r="0" b="0"/>
                <wp:docPr id="5" name="Immagine 5" descr="mediali_logo_h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li_logo_h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661" cy="443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" w:type="pct"/>
          <w:vAlign w:val="center"/>
        </w:tcPr>
        <w:p w14:paraId="6894A6F1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rPr>
              <w:rFonts w:eastAsia="Calibri"/>
            </w:rPr>
          </w:pPr>
        </w:p>
        <w:p w14:paraId="29D566A9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rPr>
              <w:rFonts w:eastAsia="Calibri"/>
            </w:rPr>
          </w:pPr>
          <w:r w:rsidRPr="00E80B38">
            <w:rPr>
              <w:rFonts w:eastAsia="Calibri"/>
              <w:noProof/>
            </w:rPr>
            <w:drawing>
              <wp:inline distT="0" distB="0" distL="0" distR="0" wp14:anchorId="6D78B893" wp14:editId="4B4DD557">
                <wp:extent cx="973123" cy="390294"/>
                <wp:effectExtent l="0" t="0" r="5080" b="3810"/>
                <wp:docPr id="949405467" name="Immagine 1" descr="Contenuto non trovato | Sicilia - Fondo Sociale Europe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tenuto non trovato | Sicilia - Fondo Sociale Europe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027" cy="402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D02593" w14:textId="77777777" w:rsidR="00E80B38" w:rsidRPr="00E80B38" w:rsidRDefault="00E80B38" w:rsidP="00E80B38">
          <w:pPr>
            <w:widowControl/>
            <w:jc w:val="right"/>
            <w:rPr>
              <w:rFonts w:ascii="Times New Roman" w:hAnsi="Times New Roman"/>
              <w:lang w:val="it-IT"/>
            </w:rPr>
          </w:pPr>
        </w:p>
      </w:tc>
      <w:tc>
        <w:tcPr>
          <w:tcW w:w="1264" w:type="pct"/>
          <w:vAlign w:val="center"/>
        </w:tcPr>
        <w:p w14:paraId="1E3E83D9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jc w:val="center"/>
            <w:rPr>
              <w:rFonts w:eastAsia="Calibri"/>
            </w:rPr>
          </w:pPr>
          <w:r w:rsidRPr="00E80B38">
            <w:rPr>
              <w:rFonts w:eastAsia="Calibri"/>
            </w:rPr>
            <w:fldChar w:fldCharType="begin"/>
          </w:r>
          <w:r w:rsidRPr="00E80B38">
            <w:rPr>
              <w:rFonts w:eastAsia="Calibri"/>
            </w:rPr>
            <w:instrText xml:space="preserve"> INCLUDEPICTURE "https://www.indire.it/wp-content/uploads/2023/03/IT-Cofinanziato-dallUnione-europea_POS-scaled.jpg" \* MERGEFORMATINET </w:instrText>
          </w:r>
          <w:r w:rsidRPr="00E80B38">
            <w:rPr>
              <w:rFonts w:eastAsia="Calibri"/>
            </w:rPr>
            <w:fldChar w:fldCharType="separate"/>
          </w:r>
          <w:r w:rsidRPr="00E80B38">
            <w:rPr>
              <w:rFonts w:eastAsia="Calibri"/>
              <w:noProof/>
            </w:rPr>
            <w:drawing>
              <wp:inline distT="0" distB="0" distL="0" distR="0" wp14:anchorId="03FE40DA" wp14:editId="4C0AA14B">
                <wp:extent cx="1535984" cy="322242"/>
                <wp:effectExtent l="0" t="0" r="1270" b="0"/>
                <wp:docPr id="1681646810" name="Immagine 2" descr="Logo finanziamento Unione Europea (2021 – 2027) – Indi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finanziamento Unione Europea (2021 – 2027) – Indi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646" cy="34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80B38">
            <w:rPr>
              <w:rFonts w:eastAsia="Calibri"/>
            </w:rPr>
            <w:fldChar w:fldCharType="end"/>
          </w:r>
        </w:p>
      </w:tc>
      <w:tc>
        <w:tcPr>
          <w:tcW w:w="527" w:type="pct"/>
          <w:vAlign w:val="center"/>
        </w:tcPr>
        <w:p w14:paraId="5F54D0A8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jc w:val="center"/>
            <w:rPr>
              <w:rFonts w:eastAsia="Calibri"/>
            </w:rPr>
          </w:pPr>
          <w:r w:rsidRPr="00E80B38">
            <w:rPr>
              <w:rFonts w:eastAsia="Calibri"/>
              <w:noProof/>
              <w:lang w:val="it-IT"/>
            </w:rPr>
            <w:drawing>
              <wp:inline distT="0" distB="0" distL="0" distR="0" wp14:anchorId="4EDA99A1" wp14:editId="33449818">
                <wp:extent cx="541555" cy="397565"/>
                <wp:effectExtent l="19050" t="0" r="0" b="0"/>
                <wp:docPr id="66" name="Immagine 19" descr="Risultati immagini per logo repubblica italiana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Risultati immagini per logo repubblica italiana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259" cy="4002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2" w:type="pct"/>
          <w:vAlign w:val="center"/>
        </w:tcPr>
        <w:p w14:paraId="53D5990B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jc w:val="center"/>
            <w:rPr>
              <w:rFonts w:eastAsia="Calibri"/>
            </w:rPr>
          </w:pPr>
          <w:r w:rsidRPr="00E80B38">
            <w:rPr>
              <w:rFonts w:eastAsia="Calibri"/>
              <w:noProof/>
            </w:rPr>
            <w:drawing>
              <wp:inline distT="0" distB="0" distL="0" distR="0" wp14:anchorId="698BAC0E" wp14:editId="2E547F09">
                <wp:extent cx="1210539" cy="549997"/>
                <wp:effectExtent l="0" t="0" r="0" b="0"/>
                <wp:docPr id="619383364" name="Immagine 3" descr="Regione Sicilia | Geological Survey of Italy Por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Regione Sicilia | Geological Survey of Italy Por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8771" cy="56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" w:type="pct"/>
          <w:vAlign w:val="center"/>
        </w:tcPr>
        <w:p w14:paraId="445D16EF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jc w:val="center"/>
            <w:rPr>
              <w:rFonts w:eastAsia="Calibri"/>
            </w:rPr>
          </w:pPr>
        </w:p>
      </w:tc>
    </w:tr>
  </w:tbl>
  <w:p w14:paraId="04A97BD7" w14:textId="77777777" w:rsidR="00E80B38" w:rsidRPr="00E80B38" w:rsidRDefault="00E80B38" w:rsidP="00E80B38">
    <w:pPr>
      <w:widowControl/>
      <w:spacing w:after="0" w:line="259" w:lineRule="auto"/>
      <w:jc w:val="center"/>
      <w:rPr>
        <w:rFonts w:ascii="Times New Roman" w:eastAsia="Calibri" w:hAnsi="Times New Roman"/>
        <w:i/>
        <w:kern w:val="2"/>
        <w:sz w:val="15"/>
        <w:szCs w:val="15"/>
        <w:lang w:val="it-IT"/>
        <w14:ligatures w14:val="standardContextual"/>
      </w:rPr>
    </w:pPr>
    <w:bookmarkStart w:id="7" w:name="_Hlk154573702"/>
    <w:r w:rsidRPr="00E80B38">
      <w:rPr>
        <w:rFonts w:ascii="Times New Roman" w:eastAsia="Calibri" w:hAnsi="Times New Roman"/>
        <w:i/>
        <w:kern w:val="2"/>
        <w:sz w:val="15"/>
        <w:szCs w:val="15"/>
        <w:lang w:val="it-IT"/>
        <w14:ligatures w14:val="standardContextual"/>
      </w:rPr>
      <w:t>Avviso n.7 2023 “Costituzione Catalogo Regionale dell’Offerta Formativa e correlata realizzazione di percorsi formativi di qualificazione mirati al rafforzamento dell’occupabilità in Sicilia”</w:t>
    </w:r>
  </w:p>
  <w:bookmarkEnd w:id="7"/>
  <w:p w14:paraId="7CD1AFFB" w14:textId="77777777" w:rsidR="003B04A3" w:rsidRDefault="003B04A3" w:rsidP="004A080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7184"/>
    <w:multiLevelType w:val="hybridMultilevel"/>
    <w:tmpl w:val="3AFC61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A8D"/>
    <w:multiLevelType w:val="hybridMultilevel"/>
    <w:tmpl w:val="FC6C5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7263"/>
    <w:multiLevelType w:val="hybridMultilevel"/>
    <w:tmpl w:val="AAA63B14"/>
    <w:lvl w:ilvl="0" w:tplc="CAF23616">
      <w:start w:val="1"/>
      <w:numFmt w:val="decimal"/>
      <w:lvlText w:val="%1)"/>
      <w:lvlJc w:val="left"/>
    </w:lvl>
    <w:lvl w:ilvl="1" w:tplc="6C8E2488">
      <w:numFmt w:val="decimal"/>
      <w:lvlText w:val=""/>
      <w:lvlJc w:val="left"/>
    </w:lvl>
    <w:lvl w:ilvl="2" w:tplc="F99C76B4">
      <w:numFmt w:val="decimal"/>
      <w:lvlText w:val=""/>
      <w:lvlJc w:val="left"/>
    </w:lvl>
    <w:lvl w:ilvl="3" w:tplc="71C6219C">
      <w:numFmt w:val="decimal"/>
      <w:lvlText w:val=""/>
      <w:lvlJc w:val="left"/>
    </w:lvl>
    <w:lvl w:ilvl="4" w:tplc="E8165026">
      <w:numFmt w:val="decimal"/>
      <w:lvlText w:val=""/>
      <w:lvlJc w:val="left"/>
    </w:lvl>
    <w:lvl w:ilvl="5" w:tplc="3D64873E">
      <w:numFmt w:val="decimal"/>
      <w:lvlText w:val=""/>
      <w:lvlJc w:val="left"/>
    </w:lvl>
    <w:lvl w:ilvl="6" w:tplc="BB90F512">
      <w:numFmt w:val="decimal"/>
      <w:lvlText w:val=""/>
      <w:lvlJc w:val="left"/>
    </w:lvl>
    <w:lvl w:ilvl="7" w:tplc="4E687032">
      <w:numFmt w:val="decimal"/>
      <w:lvlText w:val=""/>
      <w:lvlJc w:val="left"/>
    </w:lvl>
    <w:lvl w:ilvl="8" w:tplc="87D80DB0">
      <w:numFmt w:val="decimal"/>
      <w:lvlText w:val=""/>
      <w:lvlJc w:val="left"/>
    </w:lvl>
  </w:abstractNum>
  <w:abstractNum w:abstractNumId="3" w15:restartNumberingAfterBreak="0">
    <w:nsid w:val="109CF92E"/>
    <w:multiLevelType w:val="hybridMultilevel"/>
    <w:tmpl w:val="6978808C"/>
    <w:lvl w:ilvl="0" w:tplc="15A0DFE8">
      <w:start w:val="1"/>
      <w:numFmt w:val="decimal"/>
      <w:lvlText w:val="%1."/>
      <w:lvlJc w:val="left"/>
    </w:lvl>
    <w:lvl w:ilvl="1" w:tplc="6D3AB5FE">
      <w:numFmt w:val="decimal"/>
      <w:lvlText w:val=""/>
      <w:lvlJc w:val="left"/>
    </w:lvl>
    <w:lvl w:ilvl="2" w:tplc="74EE65BA">
      <w:numFmt w:val="decimal"/>
      <w:lvlText w:val=""/>
      <w:lvlJc w:val="left"/>
    </w:lvl>
    <w:lvl w:ilvl="3" w:tplc="0D3CF266">
      <w:numFmt w:val="decimal"/>
      <w:lvlText w:val=""/>
      <w:lvlJc w:val="left"/>
    </w:lvl>
    <w:lvl w:ilvl="4" w:tplc="C33EC996">
      <w:numFmt w:val="decimal"/>
      <w:lvlText w:val=""/>
      <w:lvlJc w:val="left"/>
    </w:lvl>
    <w:lvl w:ilvl="5" w:tplc="1366ABE2">
      <w:numFmt w:val="decimal"/>
      <w:lvlText w:val=""/>
      <w:lvlJc w:val="left"/>
    </w:lvl>
    <w:lvl w:ilvl="6" w:tplc="8AEC1FCE">
      <w:numFmt w:val="decimal"/>
      <w:lvlText w:val=""/>
      <w:lvlJc w:val="left"/>
    </w:lvl>
    <w:lvl w:ilvl="7" w:tplc="8828F322">
      <w:numFmt w:val="decimal"/>
      <w:lvlText w:val=""/>
      <w:lvlJc w:val="left"/>
    </w:lvl>
    <w:lvl w:ilvl="8" w:tplc="049AEF52">
      <w:numFmt w:val="decimal"/>
      <w:lvlText w:val=""/>
      <w:lvlJc w:val="left"/>
    </w:lvl>
  </w:abstractNum>
  <w:abstractNum w:abstractNumId="4" w15:restartNumberingAfterBreak="0">
    <w:nsid w:val="10F96589"/>
    <w:multiLevelType w:val="hybridMultilevel"/>
    <w:tmpl w:val="0A2A6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129DA"/>
    <w:multiLevelType w:val="hybridMultilevel"/>
    <w:tmpl w:val="61709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A65EA"/>
    <w:multiLevelType w:val="hybridMultilevel"/>
    <w:tmpl w:val="1C041D46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612F6"/>
    <w:multiLevelType w:val="multilevel"/>
    <w:tmpl w:val="4B94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B4769"/>
    <w:multiLevelType w:val="hybridMultilevel"/>
    <w:tmpl w:val="F1A029EE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96E17"/>
    <w:multiLevelType w:val="hybridMultilevel"/>
    <w:tmpl w:val="609CCC0C"/>
    <w:lvl w:ilvl="0" w:tplc="85186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2180A"/>
    <w:multiLevelType w:val="hybridMultilevel"/>
    <w:tmpl w:val="B5425526"/>
    <w:lvl w:ilvl="0" w:tplc="452AAD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13F99"/>
    <w:multiLevelType w:val="hybridMultilevel"/>
    <w:tmpl w:val="4356A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77468"/>
    <w:multiLevelType w:val="hybridMultilevel"/>
    <w:tmpl w:val="25905A9E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0017D"/>
    <w:multiLevelType w:val="hybridMultilevel"/>
    <w:tmpl w:val="8F82D7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52A37"/>
    <w:multiLevelType w:val="hybridMultilevel"/>
    <w:tmpl w:val="56F2D3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84EE5"/>
    <w:multiLevelType w:val="hybridMultilevel"/>
    <w:tmpl w:val="9FF895B6"/>
    <w:lvl w:ilvl="0" w:tplc="0410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1" w:tplc="E19CC3A4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0A20679"/>
    <w:multiLevelType w:val="hybridMultilevel"/>
    <w:tmpl w:val="084CA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2255A"/>
    <w:multiLevelType w:val="hybridMultilevel"/>
    <w:tmpl w:val="31EC739E"/>
    <w:lvl w:ilvl="0" w:tplc="FB02126A">
      <w:start w:val="2"/>
      <w:numFmt w:val="upperLetter"/>
      <w:lvlText w:val="%1."/>
      <w:lvlJc w:val="left"/>
    </w:lvl>
    <w:lvl w:ilvl="1" w:tplc="C3DAFC32">
      <w:start w:val="1"/>
      <w:numFmt w:val="decimal"/>
      <w:lvlText w:val="%2."/>
      <w:lvlJc w:val="left"/>
    </w:lvl>
    <w:lvl w:ilvl="2" w:tplc="D7CC3F8E">
      <w:numFmt w:val="decimal"/>
      <w:lvlText w:val=""/>
      <w:lvlJc w:val="left"/>
    </w:lvl>
    <w:lvl w:ilvl="3" w:tplc="A43E6762">
      <w:numFmt w:val="decimal"/>
      <w:lvlText w:val=""/>
      <w:lvlJc w:val="left"/>
    </w:lvl>
    <w:lvl w:ilvl="4" w:tplc="8F94ABA2">
      <w:numFmt w:val="decimal"/>
      <w:lvlText w:val=""/>
      <w:lvlJc w:val="left"/>
    </w:lvl>
    <w:lvl w:ilvl="5" w:tplc="0706BCC2">
      <w:numFmt w:val="decimal"/>
      <w:lvlText w:val=""/>
      <w:lvlJc w:val="left"/>
    </w:lvl>
    <w:lvl w:ilvl="6" w:tplc="1062FDF0">
      <w:numFmt w:val="decimal"/>
      <w:lvlText w:val=""/>
      <w:lvlJc w:val="left"/>
    </w:lvl>
    <w:lvl w:ilvl="7" w:tplc="6DC0CBE6">
      <w:numFmt w:val="decimal"/>
      <w:lvlText w:val=""/>
      <w:lvlJc w:val="left"/>
    </w:lvl>
    <w:lvl w:ilvl="8" w:tplc="E7F2E972">
      <w:numFmt w:val="decimal"/>
      <w:lvlText w:val=""/>
      <w:lvlJc w:val="left"/>
    </w:lvl>
  </w:abstractNum>
  <w:abstractNum w:abstractNumId="18" w15:restartNumberingAfterBreak="0">
    <w:nsid w:val="35413C8A"/>
    <w:multiLevelType w:val="hybridMultilevel"/>
    <w:tmpl w:val="593E35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1697F"/>
    <w:multiLevelType w:val="hybridMultilevel"/>
    <w:tmpl w:val="EC425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23091"/>
    <w:multiLevelType w:val="hybridMultilevel"/>
    <w:tmpl w:val="AB7E7678"/>
    <w:lvl w:ilvl="0" w:tplc="47C23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07556"/>
    <w:multiLevelType w:val="hybridMultilevel"/>
    <w:tmpl w:val="A5DC5BE0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086C7E"/>
    <w:multiLevelType w:val="hybridMultilevel"/>
    <w:tmpl w:val="D4426354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0558ED"/>
    <w:multiLevelType w:val="hybridMultilevel"/>
    <w:tmpl w:val="5952124E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F465A"/>
    <w:multiLevelType w:val="hybridMultilevel"/>
    <w:tmpl w:val="4568F85E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35708"/>
    <w:multiLevelType w:val="hybridMultilevel"/>
    <w:tmpl w:val="2794A2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DB127F8"/>
    <w:multiLevelType w:val="hybridMultilevel"/>
    <w:tmpl w:val="83B42AB0"/>
    <w:lvl w:ilvl="0" w:tplc="2FF05CB8">
      <w:start w:val="1"/>
      <w:numFmt w:val="upperLetter"/>
      <w:lvlText w:val="%1"/>
      <w:lvlJc w:val="left"/>
    </w:lvl>
    <w:lvl w:ilvl="1" w:tplc="5F22290C">
      <w:start w:val="1"/>
      <w:numFmt w:val="upperLetter"/>
      <w:lvlText w:val="%2."/>
      <w:lvlJc w:val="left"/>
    </w:lvl>
    <w:lvl w:ilvl="2" w:tplc="225A3744">
      <w:numFmt w:val="decimal"/>
      <w:lvlText w:val=""/>
      <w:lvlJc w:val="left"/>
    </w:lvl>
    <w:lvl w:ilvl="3" w:tplc="7D04A146">
      <w:numFmt w:val="decimal"/>
      <w:lvlText w:val=""/>
      <w:lvlJc w:val="left"/>
    </w:lvl>
    <w:lvl w:ilvl="4" w:tplc="AC7470FC">
      <w:numFmt w:val="decimal"/>
      <w:lvlText w:val=""/>
      <w:lvlJc w:val="left"/>
    </w:lvl>
    <w:lvl w:ilvl="5" w:tplc="D2FA7E88">
      <w:numFmt w:val="decimal"/>
      <w:lvlText w:val=""/>
      <w:lvlJc w:val="left"/>
    </w:lvl>
    <w:lvl w:ilvl="6" w:tplc="877886E4">
      <w:numFmt w:val="decimal"/>
      <w:lvlText w:val=""/>
      <w:lvlJc w:val="left"/>
    </w:lvl>
    <w:lvl w:ilvl="7" w:tplc="51E42A4A">
      <w:numFmt w:val="decimal"/>
      <w:lvlText w:val=""/>
      <w:lvlJc w:val="left"/>
    </w:lvl>
    <w:lvl w:ilvl="8" w:tplc="DDF0FC28">
      <w:numFmt w:val="decimal"/>
      <w:lvlText w:val=""/>
      <w:lvlJc w:val="left"/>
    </w:lvl>
  </w:abstractNum>
  <w:abstractNum w:abstractNumId="27" w15:restartNumberingAfterBreak="0">
    <w:nsid w:val="50DF34F9"/>
    <w:multiLevelType w:val="hybridMultilevel"/>
    <w:tmpl w:val="B14AE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77A80"/>
    <w:multiLevelType w:val="hybridMultilevel"/>
    <w:tmpl w:val="940CF3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A6048"/>
    <w:multiLevelType w:val="hybridMultilevel"/>
    <w:tmpl w:val="C8E450C2"/>
    <w:lvl w:ilvl="0" w:tplc="A5821A0C">
      <w:start w:val="10"/>
      <w:numFmt w:val="bullet"/>
      <w:lvlText w:val="-"/>
      <w:lvlJc w:val="left"/>
      <w:pPr>
        <w:ind w:left="573" w:hanging="360"/>
      </w:pPr>
      <w:rPr>
        <w:rFonts w:ascii="Tw Cen MT" w:eastAsia="Times New Roman" w:hAnsi="Tw Cen MT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30" w15:restartNumberingAfterBreak="0">
    <w:nsid w:val="6257712B"/>
    <w:multiLevelType w:val="hybridMultilevel"/>
    <w:tmpl w:val="2D1C14B8"/>
    <w:lvl w:ilvl="0" w:tplc="C1183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F438D"/>
    <w:multiLevelType w:val="hybridMultilevel"/>
    <w:tmpl w:val="ABD47D1E"/>
    <w:lvl w:ilvl="0" w:tplc="6A547B5A">
      <w:start w:val="1"/>
      <w:numFmt w:val="lowerLetter"/>
      <w:lvlText w:val="%1)"/>
      <w:lvlJc w:val="left"/>
    </w:lvl>
    <w:lvl w:ilvl="1" w:tplc="9BE2D6CE">
      <w:numFmt w:val="decimal"/>
      <w:lvlText w:val=""/>
      <w:lvlJc w:val="left"/>
    </w:lvl>
    <w:lvl w:ilvl="2" w:tplc="2840ACE0">
      <w:numFmt w:val="decimal"/>
      <w:lvlText w:val=""/>
      <w:lvlJc w:val="left"/>
    </w:lvl>
    <w:lvl w:ilvl="3" w:tplc="AEEC32F4">
      <w:numFmt w:val="decimal"/>
      <w:lvlText w:val=""/>
      <w:lvlJc w:val="left"/>
    </w:lvl>
    <w:lvl w:ilvl="4" w:tplc="2B04846A">
      <w:numFmt w:val="decimal"/>
      <w:lvlText w:val=""/>
      <w:lvlJc w:val="left"/>
    </w:lvl>
    <w:lvl w:ilvl="5" w:tplc="49C0C616">
      <w:numFmt w:val="decimal"/>
      <w:lvlText w:val=""/>
      <w:lvlJc w:val="left"/>
    </w:lvl>
    <w:lvl w:ilvl="6" w:tplc="BFF466CC">
      <w:numFmt w:val="decimal"/>
      <w:lvlText w:val=""/>
      <w:lvlJc w:val="left"/>
    </w:lvl>
    <w:lvl w:ilvl="7" w:tplc="FBD00C72">
      <w:numFmt w:val="decimal"/>
      <w:lvlText w:val=""/>
      <w:lvlJc w:val="left"/>
    </w:lvl>
    <w:lvl w:ilvl="8" w:tplc="E01E5B94">
      <w:numFmt w:val="decimal"/>
      <w:lvlText w:val=""/>
      <w:lvlJc w:val="left"/>
    </w:lvl>
  </w:abstractNum>
  <w:abstractNum w:abstractNumId="32" w15:restartNumberingAfterBreak="0">
    <w:nsid w:val="6B586813"/>
    <w:multiLevelType w:val="hybridMultilevel"/>
    <w:tmpl w:val="A482C29A"/>
    <w:lvl w:ilvl="0" w:tplc="46DA90CA">
      <w:numFmt w:val="bullet"/>
      <w:lvlText w:val=""/>
      <w:lvlJc w:val="left"/>
      <w:pPr>
        <w:ind w:left="933" w:hanging="360"/>
      </w:pPr>
      <w:rPr>
        <w:rFonts w:ascii="Symbol" w:eastAsia="Times New Roman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3" w15:restartNumberingAfterBreak="0">
    <w:nsid w:val="6C862EC8"/>
    <w:multiLevelType w:val="hybridMultilevel"/>
    <w:tmpl w:val="BBEA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54A36"/>
    <w:multiLevelType w:val="hybridMultilevel"/>
    <w:tmpl w:val="7B54B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3706A"/>
    <w:multiLevelType w:val="hybridMultilevel"/>
    <w:tmpl w:val="D0F61E28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6" w15:restartNumberingAfterBreak="0">
    <w:nsid w:val="76B84D3D"/>
    <w:multiLevelType w:val="hybridMultilevel"/>
    <w:tmpl w:val="E8C20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F7E1F"/>
    <w:multiLevelType w:val="hybridMultilevel"/>
    <w:tmpl w:val="3B64B6D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FDCC233"/>
    <w:multiLevelType w:val="hybridMultilevel"/>
    <w:tmpl w:val="7B60B816"/>
    <w:lvl w:ilvl="0" w:tplc="C8BED12A">
      <w:start w:val="1"/>
      <w:numFmt w:val="lowerLetter"/>
      <w:lvlText w:val="%1)"/>
      <w:lvlJc w:val="left"/>
    </w:lvl>
    <w:lvl w:ilvl="1" w:tplc="F25E8C32">
      <w:numFmt w:val="decimal"/>
      <w:lvlText w:val=""/>
      <w:lvlJc w:val="left"/>
    </w:lvl>
    <w:lvl w:ilvl="2" w:tplc="FC8C3040">
      <w:numFmt w:val="decimal"/>
      <w:lvlText w:val=""/>
      <w:lvlJc w:val="left"/>
    </w:lvl>
    <w:lvl w:ilvl="3" w:tplc="4E8E1404">
      <w:numFmt w:val="decimal"/>
      <w:lvlText w:val=""/>
      <w:lvlJc w:val="left"/>
    </w:lvl>
    <w:lvl w:ilvl="4" w:tplc="3BC2DD02">
      <w:numFmt w:val="decimal"/>
      <w:lvlText w:val=""/>
      <w:lvlJc w:val="left"/>
    </w:lvl>
    <w:lvl w:ilvl="5" w:tplc="42A66298">
      <w:numFmt w:val="decimal"/>
      <w:lvlText w:val=""/>
      <w:lvlJc w:val="left"/>
    </w:lvl>
    <w:lvl w:ilvl="6" w:tplc="C576CAAA">
      <w:numFmt w:val="decimal"/>
      <w:lvlText w:val=""/>
      <w:lvlJc w:val="left"/>
    </w:lvl>
    <w:lvl w:ilvl="7" w:tplc="8CECC2A0">
      <w:numFmt w:val="decimal"/>
      <w:lvlText w:val=""/>
      <w:lvlJc w:val="left"/>
    </w:lvl>
    <w:lvl w:ilvl="8" w:tplc="09E86C80">
      <w:numFmt w:val="decimal"/>
      <w:lvlText w:val=""/>
      <w:lvlJc w:val="left"/>
    </w:lvl>
  </w:abstractNum>
  <w:num w:numId="1" w16cid:durableId="1188912287">
    <w:abstractNumId w:val="29"/>
  </w:num>
  <w:num w:numId="2" w16cid:durableId="332951149">
    <w:abstractNumId w:val="32"/>
  </w:num>
  <w:num w:numId="3" w16cid:durableId="843545538">
    <w:abstractNumId w:val="21"/>
  </w:num>
  <w:num w:numId="4" w16cid:durableId="423501348">
    <w:abstractNumId w:val="1"/>
  </w:num>
  <w:num w:numId="5" w16cid:durableId="3666874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172119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009270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5188728">
    <w:abstractNumId w:val="4"/>
  </w:num>
  <w:num w:numId="9" w16cid:durableId="214705958">
    <w:abstractNumId w:val="37"/>
  </w:num>
  <w:num w:numId="10" w16cid:durableId="108863391">
    <w:abstractNumId w:val="25"/>
  </w:num>
  <w:num w:numId="11" w16cid:durableId="1528058080">
    <w:abstractNumId w:val="30"/>
  </w:num>
  <w:num w:numId="12" w16cid:durableId="2124417417">
    <w:abstractNumId w:val="9"/>
  </w:num>
  <w:num w:numId="13" w16cid:durableId="1976255443">
    <w:abstractNumId w:val="20"/>
  </w:num>
  <w:num w:numId="14" w16cid:durableId="1189637313">
    <w:abstractNumId w:val="10"/>
  </w:num>
  <w:num w:numId="15" w16cid:durableId="981957996">
    <w:abstractNumId w:val="26"/>
  </w:num>
  <w:num w:numId="16" w16cid:durableId="968316928">
    <w:abstractNumId w:val="31"/>
  </w:num>
  <w:num w:numId="17" w16cid:durableId="82839502">
    <w:abstractNumId w:val="17"/>
  </w:num>
  <w:num w:numId="18" w16cid:durableId="1365447137">
    <w:abstractNumId w:val="3"/>
  </w:num>
  <w:num w:numId="19" w16cid:durableId="463163412">
    <w:abstractNumId w:val="2"/>
  </w:num>
  <w:num w:numId="20" w16cid:durableId="2012637653">
    <w:abstractNumId w:val="38"/>
  </w:num>
  <w:num w:numId="21" w16cid:durableId="1092512987">
    <w:abstractNumId w:val="33"/>
  </w:num>
  <w:num w:numId="22" w16cid:durableId="120389792">
    <w:abstractNumId w:val="0"/>
  </w:num>
  <w:num w:numId="23" w16cid:durableId="99645903">
    <w:abstractNumId w:val="11"/>
  </w:num>
  <w:num w:numId="24" w16cid:durableId="1563717826">
    <w:abstractNumId w:val="18"/>
  </w:num>
  <w:num w:numId="25" w16cid:durableId="149097017">
    <w:abstractNumId w:val="28"/>
  </w:num>
  <w:num w:numId="26" w16cid:durableId="917324574">
    <w:abstractNumId w:val="19"/>
  </w:num>
  <w:num w:numId="27" w16cid:durableId="1270048033">
    <w:abstractNumId w:val="13"/>
  </w:num>
  <w:num w:numId="28" w16cid:durableId="1584758615">
    <w:abstractNumId w:val="16"/>
  </w:num>
  <w:num w:numId="29" w16cid:durableId="2041853464">
    <w:abstractNumId w:val="34"/>
  </w:num>
  <w:num w:numId="30" w16cid:durableId="125096337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048184960">
    <w:abstractNumId w:val="14"/>
  </w:num>
  <w:num w:numId="32" w16cid:durableId="1614827773">
    <w:abstractNumId w:val="12"/>
  </w:num>
  <w:num w:numId="33" w16cid:durableId="2146583239">
    <w:abstractNumId w:val="27"/>
  </w:num>
  <w:num w:numId="34" w16cid:durableId="1145464746">
    <w:abstractNumId w:val="8"/>
  </w:num>
  <w:num w:numId="35" w16cid:durableId="769817778">
    <w:abstractNumId w:val="24"/>
  </w:num>
  <w:num w:numId="36" w16cid:durableId="1274022918">
    <w:abstractNumId w:val="36"/>
  </w:num>
  <w:num w:numId="37" w16cid:durableId="1864441691">
    <w:abstractNumId w:val="6"/>
  </w:num>
  <w:num w:numId="38" w16cid:durableId="719791615">
    <w:abstractNumId w:val="23"/>
  </w:num>
  <w:num w:numId="39" w16cid:durableId="853616000">
    <w:abstractNumId w:val="35"/>
  </w:num>
  <w:num w:numId="40" w16cid:durableId="381246221">
    <w:abstractNumId w:val="5"/>
  </w:num>
  <w:num w:numId="41" w16cid:durableId="1316376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0E"/>
    <w:rsid w:val="0000003E"/>
    <w:rsid w:val="00002DF0"/>
    <w:rsid w:val="00004C7A"/>
    <w:rsid w:val="000050AD"/>
    <w:rsid w:val="000506E1"/>
    <w:rsid w:val="0007295D"/>
    <w:rsid w:val="00075EB5"/>
    <w:rsid w:val="00076AA5"/>
    <w:rsid w:val="000B002A"/>
    <w:rsid w:val="000B1888"/>
    <w:rsid w:val="000D425D"/>
    <w:rsid w:val="000F45E9"/>
    <w:rsid w:val="00153F04"/>
    <w:rsid w:val="00184F36"/>
    <w:rsid w:val="001B00C5"/>
    <w:rsid w:val="001B6A7F"/>
    <w:rsid w:val="002327D0"/>
    <w:rsid w:val="00237C2A"/>
    <w:rsid w:val="00243EBB"/>
    <w:rsid w:val="00261969"/>
    <w:rsid w:val="00267634"/>
    <w:rsid w:val="002C1D2A"/>
    <w:rsid w:val="00333C2B"/>
    <w:rsid w:val="0035409A"/>
    <w:rsid w:val="003916D8"/>
    <w:rsid w:val="003B04A3"/>
    <w:rsid w:val="00425DFC"/>
    <w:rsid w:val="00477B5E"/>
    <w:rsid w:val="00484ED7"/>
    <w:rsid w:val="0049338B"/>
    <w:rsid w:val="004A080E"/>
    <w:rsid w:val="00587E2F"/>
    <w:rsid w:val="005A19BD"/>
    <w:rsid w:val="005A68E9"/>
    <w:rsid w:val="005B2825"/>
    <w:rsid w:val="005F2215"/>
    <w:rsid w:val="005F6CA9"/>
    <w:rsid w:val="005F7F69"/>
    <w:rsid w:val="00621526"/>
    <w:rsid w:val="00634A7A"/>
    <w:rsid w:val="006846C4"/>
    <w:rsid w:val="006934A5"/>
    <w:rsid w:val="0069477A"/>
    <w:rsid w:val="006B278B"/>
    <w:rsid w:val="006F4387"/>
    <w:rsid w:val="007551D4"/>
    <w:rsid w:val="0075559E"/>
    <w:rsid w:val="00755B72"/>
    <w:rsid w:val="007A3FD8"/>
    <w:rsid w:val="007B2837"/>
    <w:rsid w:val="007B5370"/>
    <w:rsid w:val="007C0D87"/>
    <w:rsid w:val="007C7763"/>
    <w:rsid w:val="007D3CC6"/>
    <w:rsid w:val="008032C0"/>
    <w:rsid w:val="00835CDE"/>
    <w:rsid w:val="008C23B6"/>
    <w:rsid w:val="008D065B"/>
    <w:rsid w:val="008D6933"/>
    <w:rsid w:val="0090034A"/>
    <w:rsid w:val="00911C5F"/>
    <w:rsid w:val="0094720C"/>
    <w:rsid w:val="0098631A"/>
    <w:rsid w:val="00A0114C"/>
    <w:rsid w:val="00A0319C"/>
    <w:rsid w:val="00A24AE7"/>
    <w:rsid w:val="00A254F0"/>
    <w:rsid w:val="00A25945"/>
    <w:rsid w:val="00AC29C4"/>
    <w:rsid w:val="00B324B6"/>
    <w:rsid w:val="00B62C69"/>
    <w:rsid w:val="00B730FD"/>
    <w:rsid w:val="00B85E88"/>
    <w:rsid w:val="00BC3AFC"/>
    <w:rsid w:val="00C16A61"/>
    <w:rsid w:val="00C32B02"/>
    <w:rsid w:val="00C965BC"/>
    <w:rsid w:val="00D16FD0"/>
    <w:rsid w:val="00D243D8"/>
    <w:rsid w:val="00D554CD"/>
    <w:rsid w:val="00D66D4D"/>
    <w:rsid w:val="00DD5C07"/>
    <w:rsid w:val="00DE25FA"/>
    <w:rsid w:val="00DF53BC"/>
    <w:rsid w:val="00E24941"/>
    <w:rsid w:val="00E27032"/>
    <w:rsid w:val="00E316C7"/>
    <w:rsid w:val="00E80B38"/>
    <w:rsid w:val="00E86BC0"/>
    <w:rsid w:val="00E94909"/>
    <w:rsid w:val="00E97272"/>
    <w:rsid w:val="00F23BDB"/>
    <w:rsid w:val="00F35D78"/>
    <w:rsid w:val="00F374F6"/>
    <w:rsid w:val="00F5372C"/>
    <w:rsid w:val="00F75123"/>
    <w:rsid w:val="00F76E8F"/>
    <w:rsid w:val="00F81389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6DB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97272"/>
    <w:pPr>
      <w:widowControl w:val="0"/>
    </w:pPr>
    <w:rPr>
      <w:rFonts w:ascii="Calibri" w:eastAsia="Times New Roman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A0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A080E"/>
  </w:style>
  <w:style w:type="paragraph" w:styleId="Pidipagina">
    <w:name w:val="footer"/>
    <w:basedOn w:val="Normale"/>
    <w:link w:val="PidipaginaCarattere"/>
    <w:unhideWhenUsed/>
    <w:rsid w:val="004A0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A080E"/>
  </w:style>
  <w:style w:type="paragraph" w:styleId="Testofumetto">
    <w:name w:val="Balloon Text"/>
    <w:basedOn w:val="Normale"/>
    <w:link w:val="TestofumettoCarattere"/>
    <w:semiHidden/>
    <w:unhideWhenUsed/>
    <w:rsid w:val="004A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A08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A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4A080E"/>
    <w:rPr>
      <w:color w:val="0000FF"/>
      <w:u w:val="single"/>
    </w:rPr>
  </w:style>
  <w:style w:type="paragraph" w:customStyle="1" w:styleId="CarattereCarattereCarattereCarattere">
    <w:name w:val="Carattere Carattere Carattere Carattere"/>
    <w:basedOn w:val="Normale"/>
    <w:rsid w:val="004A080E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F7F69"/>
    <w:pPr>
      <w:ind w:left="720"/>
      <w:contextualSpacing/>
    </w:pPr>
  </w:style>
  <w:style w:type="paragraph" w:customStyle="1" w:styleId="Corpodeltesto31">
    <w:name w:val="Corpo del testo 31"/>
    <w:basedOn w:val="Normale"/>
    <w:rsid w:val="00C965BC"/>
    <w:pPr>
      <w:widowControl/>
      <w:suppressAutoHyphens/>
      <w:spacing w:after="0" w:line="240" w:lineRule="auto"/>
      <w:jc w:val="both"/>
    </w:pPr>
    <w:rPr>
      <w:rFonts w:ascii="Tahoma" w:hAnsi="Tahoma" w:cs="Tahoma"/>
      <w:sz w:val="20"/>
      <w:szCs w:val="20"/>
      <w:lang w:val="it-IT" w:eastAsia="ar-SA"/>
    </w:rPr>
  </w:style>
  <w:style w:type="paragraph" w:styleId="Nessunaspaziatura">
    <w:name w:val="No Spacing"/>
    <w:uiPriority w:val="1"/>
    <w:qFormat/>
    <w:rsid w:val="007C7763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Paragrafoelenco1">
    <w:name w:val="Paragrafo elenco1"/>
    <w:basedOn w:val="Normale"/>
    <w:rsid w:val="003B04A3"/>
    <w:pPr>
      <w:ind w:left="720"/>
      <w:contextualSpacing/>
    </w:pPr>
    <w:rPr>
      <w:rFonts w:eastAsia="Calibri"/>
    </w:rPr>
  </w:style>
  <w:style w:type="paragraph" w:customStyle="1" w:styleId="Nessunaspaziatura1">
    <w:name w:val="Nessuna spaziatura1"/>
    <w:rsid w:val="003B04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3B04A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uiPriority w:val="99"/>
    <w:unhideWhenUsed/>
    <w:rsid w:val="003B04A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Testopredefinito">
    <w:name w:val="Testo predefinito"/>
    <w:basedOn w:val="Normale"/>
    <w:rsid w:val="003B04A3"/>
    <w:pPr>
      <w:widowControl/>
      <w:suppressAutoHyphens/>
      <w:spacing w:after="0" w:line="100" w:lineRule="atLeast"/>
    </w:pPr>
    <w:rPr>
      <w:rFonts w:ascii="Times New Roman" w:hAnsi="Times New Roman"/>
      <w:kern w:val="2"/>
      <w:sz w:val="24"/>
      <w:szCs w:val="24"/>
      <w:lang w:eastAsia="ar-SA"/>
    </w:rPr>
  </w:style>
  <w:style w:type="character" w:styleId="Menzionenonrisolta">
    <w:name w:val="Unresolved Mention"/>
    <w:basedOn w:val="Carpredefinitoparagrafo"/>
    <w:uiPriority w:val="99"/>
    <w:rsid w:val="00E80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li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MainContent$gwAnnunciPubblicati','Sort$t_a_modulo_formativo.t_modulo_formativo_titolo')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27B9E-30F5-3B44-9152-3387FFF8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15</Pages>
  <Words>4931</Words>
  <Characters>28109</Characters>
  <Application>Microsoft Office Word</Application>
  <DocSecurity>0</DocSecurity>
  <Lines>234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Silvia_g</dc:creator>
  <cp:lastModifiedBy>Mirella</cp:lastModifiedBy>
  <cp:revision>14</cp:revision>
  <cp:lastPrinted>2016-10-24T16:48:00Z</cp:lastPrinted>
  <dcterms:created xsi:type="dcterms:W3CDTF">2023-12-27T11:45:00Z</dcterms:created>
  <dcterms:modified xsi:type="dcterms:W3CDTF">2023-12-27T14:02:00Z</dcterms:modified>
</cp:coreProperties>
</file>